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7B992" w14:textId="0DA300D5" w:rsidR="00055811" w:rsidRDefault="00055811" w:rsidP="0050724D">
      <w:pPr>
        <w:spacing w:before="24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4F1246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630351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42E7AD69" w14:textId="77777777" w:rsidR="00630351" w:rsidRPr="00BF55BF" w:rsidRDefault="00630351" w:rsidP="00BF55B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CF47281" w14:textId="77777777" w:rsidR="00630351" w:rsidRDefault="00630351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63035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58D9A524" w14:textId="77777777" w:rsidR="00630351" w:rsidRPr="00630351" w:rsidRDefault="00630351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B0843AB" w14:textId="77777777" w:rsidR="0015664B" w:rsidRPr="0015664B" w:rsidRDefault="00630351" w:rsidP="0015664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br/>
      </w:r>
    </w:p>
    <w:p w14:paraId="1718D8FB" w14:textId="77777777" w:rsidR="0015664B" w:rsidRPr="0015664B" w:rsidRDefault="0015664B" w:rsidP="0015664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15664B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reprezentowany przez:</w:t>
      </w:r>
    </w:p>
    <w:p w14:paraId="2F48D134" w14:textId="77777777" w:rsidR="0015664B" w:rsidRPr="0015664B" w:rsidRDefault="0015664B" w:rsidP="0015664B">
      <w:pPr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15664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78E7E53" w14:textId="77777777" w:rsidR="0015664B" w:rsidRPr="0015664B" w:rsidRDefault="0015664B" w:rsidP="0015664B">
      <w:pPr>
        <w:ind w:right="4675"/>
        <w:rPr>
          <w:rFonts w:asciiTheme="minorHAnsi" w:hAnsiTheme="minorHAnsi" w:cstheme="minorHAnsi"/>
          <w:sz w:val="22"/>
          <w:szCs w:val="22"/>
          <w:lang w:eastAsia="en-US"/>
        </w:rPr>
      </w:pPr>
      <w:r w:rsidRPr="0015664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5091061A" w14:textId="77777777" w:rsidR="0015664B" w:rsidRPr="0015664B" w:rsidRDefault="0015664B" w:rsidP="0015664B">
      <w:pPr>
        <w:spacing w:after="120"/>
        <w:ind w:right="5953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14:paraId="51195083" w14:textId="77777777" w:rsidR="0015664B" w:rsidRDefault="0015664B" w:rsidP="0015664B">
      <w:pPr>
        <w:tabs>
          <w:tab w:val="left" w:pos="4536"/>
          <w:tab w:val="left" w:leader="dot" w:pos="9072"/>
        </w:tabs>
        <w:ind w:firstLine="6"/>
        <w:jc w:val="center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</w:p>
    <w:p w14:paraId="3396CE97" w14:textId="0A614824" w:rsidR="00630351" w:rsidRDefault="0015664B" w:rsidP="0015664B">
      <w:pPr>
        <w:tabs>
          <w:tab w:val="left" w:pos="4536"/>
          <w:tab w:val="left" w:leader="dot" w:pos="9072"/>
        </w:tabs>
        <w:ind w:firstLine="6"/>
        <w:jc w:val="center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15664B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Wymagania i parametry techniczne na dostawę </w:t>
      </w:r>
      <w:r>
        <w:rPr>
          <w:rFonts w:asciiTheme="minorHAnsi" w:hAnsiTheme="minorHAnsi" w:cstheme="minorHAnsi"/>
          <w:b/>
          <w:iCs/>
          <w:sz w:val="22"/>
          <w:szCs w:val="22"/>
          <w:lang w:eastAsia="en-US"/>
        </w:rPr>
        <w:t>pikodozownika</w:t>
      </w:r>
    </w:p>
    <w:p w14:paraId="73452465" w14:textId="77777777" w:rsidR="0015664B" w:rsidRPr="004F1246" w:rsidRDefault="0015664B" w:rsidP="00986B4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4530"/>
        <w:gridCol w:w="2133"/>
      </w:tblGrid>
      <w:tr w:rsidR="00D66106" w14:paraId="5EC18B1B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5697A" w14:textId="77777777" w:rsidR="00D66106" w:rsidRDefault="00D66106">
            <w:pPr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b/>
                <w:color w:val="000000"/>
              </w:rPr>
              <w:t>Nr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C5A45" w14:textId="77777777" w:rsidR="00D66106" w:rsidRDefault="00D66106">
            <w:pPr>
              <w:jc w:val="center"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b/>
                <w:color w:val="000000"/>
              </w:rPr>
              <w:t>Nazwa parametru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FC097" w14:textId="77777777" w:rsidR="00D66106" w:rsidRDefault="00D66106">
            <w:pPr>
              <w:jc w:val="center"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b/>
                <w:color w:val="000000"/>
              </w:rPr>
              <w:t>Wymaganie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C2B2F" w14:textId="59998E3A" w:rsidR="00D66106" w:rsidRDefault="00D66106" w:rsidP="00CA783E">
            <w:pPr>
              <w:jc w:val="center"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b/>
                <w:color w:val="000000"/>
              </w:rPr>
              <w:t>Kolumna</w:t>
            </w:r>
            <w:r w:rsidR="00A77A40">
              <w:rPr>
                <w:rFonts w:ascii="Verdana" w:eastAsia="Arial" w:hAnsi="Verdana" w:cstheme="minorHAnsi"/>
                <w:b/>
                <w:color w:val="000000"/>
              </w:rPr>
              <w:t xml:space="preserve"> do wypełnienia przez </w:t>
            </w:r>
            <w:r w:rsidR="00CA783E">
              <w:rPr>
                <w:rFonts w:ascii="Verdana" w:eastAsia="Arial" w:hAnsi="Verdana" w:cstheme="minorHAnsi"/>
                <w:b/>
                <w:color w:val="000000"/>
              </w:rPr>
              <w:t>W</w:t>
            </w:r>
            <w:r w:rsidR="00A77A40">
              <w:rPr>
                <w:rFonts w:ascii="Verdana" w:eastAsia="Arial" w:hAnsi="Verdana" w:cstheme="minorHAnsi"/>
                <w:b/>
                <w:color w:val="000000"/>
              </w:rPr>
              <w:t>ykonawcę</w:t>
            </w:r>
          </w:p>
        </w:tc>
      </w:tr>
      <w:tr w:rsidR="00D66106" w14:paraId="6CC803A7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26D44" w14:textId="77777777" w:rsidR="00D66106" w:rsidRDefault="00D66106">
            <w:pPr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6971A" w14:textId="77777777" w:rsidR="00D66106" w:rsidRDefault="00D66106">
            <w:pPr>
              <w:jc w:val="center"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b/>
                <w:color w:val="000000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FB2A3" w14:textId="77777777" w:rsidR="00D66106" w:rsidRDefault="00D66106">
            <w:pPr>
              <w:jc w:val="center"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b/>
                <w:color w:val="000000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4EA29" w14:textId="77777777" w:rsidR="00D66106" w:rsidRDefault="00D66106">
            <w:pPr>
              <w:jc w:val="center"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b/>
                <w:color w:val="000000"/>
              </w:rPr>
              <w:t>4</w:t>
            </w:r>
          </w:p>
        </w:tc>
      </w:tr>
      <w:tr w:rsidR="00D66106" w14:paraId="4469F826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18ED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0E4B" w14:textId="77777777" w:rsidR="00D66106" w:rsidRDefault="00D66106">
            <w:pPr>
              <w:rPr>
                <w:rFonts w:ascii="Verdana" w:eastAsia="Arial" w:hAnsi="Verdana" w:cstheme="minorHAnsi"/>
                <w:color w:val="000000"/>
              </w:rPr>
            </w:pPr>
            <w:r>
              <w:rPr>
                <w:rFonts w:ascii="Verdana" w:eastAsia="Arial" w:hAnsi="Verdana" w:cstheme="minorHAnsi"/>
                <w:color w:val="000000"/>
              </w:rPr>
              <w:t>Typ</w:t>
            </w:r>
          </w:p>
          <w:p w14:paraId="223F370D" w14:textId="77777777" w:rsidR="00D66106" w:rsidRDefault="00D66106">
            <w:pPr>
              <w:rPr>
                <w:rFonts w:ascii="Verdana" w:hAnsi="Verdana" w:cstheme="minorHAns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C576" w14:textId="77777777" w:rsidR="00D66106" w:rsidRDefault="00D66106">
            <w:pPr>
              <w:rPr>
                <w:rFonts w:ascii="Verdana" w:hAnsi="Verdana" w:cstheme="minorHAnsi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7349B" w14:textId="77777777" w:rsidR="00D66106" w:rsidRDefault="00D66106">
            <w:pPr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</w:rPr>
              <w:t>Podać</w:t>
            </w:r>
          </w:p>
        </w:tc>
      </w:tr>
      <w:tr w:rsidR="00D66106" w14:paraId="278923F5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19B7A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70B6" w14:textId="77777777" w:rsidR="00D66106" w:rsidRDefault="00D66106">
            <w:pPr>
              <w:rPr>
                <w:rFonts w:ascii="Verdana" w:eastAsia="Arial" w:hAnsi="Verdana" w:cstheme="minorHAnsi"/>
                <w:color w:val="000000"/>
              </w:rPr>
            </w:pPr>
            <w:r>
              <w:rPr>
                <w:rFonts w:ascii="Verdana" w:eastAsia="Arial" w:hAnsi="Verdana" w:cstheme="minorHAnsi"/>
                <w:color w:val="000000"/>
              </w:rPr>
              <w:t>Producent</w:t>
            </w:r>
          </w:p>
          <w:p w14:paraId="456EC458" w14:textId="77777777" w:rsidR="00D66106" w:rsidRDefault="00D66106">
            <w:pPr>
              <w:rPr>
                <w:rFonts w:ascii="Verdana" w:hAnsi="Verdana" w:cstheme="minorHAns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2FB9" w14:textId="77777777" w:rsidR="00D66106" w:rsidRDefault="00D66106">
            <w:pPr>
              <w:rPr>
                <w:rFonts w:ascii="Verdana" w:hAnsi="Verdana" w:cstheme="minorHAnsi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982F" w14:textId="77777777" w:rsidR="00D66106" w:rsidRDefault="00D66106">
            <w:pPr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</w:rPr>
              <w:t>Podać</w:t>
            </w:r>
          </w:p>
        </w:tc>
      </w:tr>
      <w:tr w:rsidR="00D66106" w14:paraId="1EE5899F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4286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E453" w14:textId="77777777" w:rsidR="00D66106" w:rsidRDefault="00D66106">
            <w:pPr>
              <w:rPr>
                <w:rFonts w:ascii="Verdana" w:eastAsia="Arial" w:hAnsi="Verdana" w:cstheme="minorHAnsi"/>
                <w:color w:val="000000"/>
              </w:rPr>
            </w:pPr>
            <w:r>
              <w:rPr>
                <w:rFonts w:ascii="Verdana" w:eastAsia="Arial" w:hAnsi="Verdana" w:cstheme="minorHAnsi"/>
                <w:color w:val="000000"/>
              </w:rPr>
              <w:t>Kraj pochodzenia</w:t>
            </w:r>
          </w:p>
          <w:p w14:paraId="3D550F3B" w14:textId="77777777" w:rsidR="00D66106" w:rsidRDefault="00D66106">
            <w:pPr>
              <w:rPr>
                <w:rFonts w:ascii="Verdana" w:hAnsi="Verdana" w:cstheme="minorHAns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246D" w14:textId="77777777" w:rsidR="00D66106" w:rsidRDefault="00D66106">
            <w:pPr>
              <w:rPr>
                <w:rFonts w:ascii="Verdana" w:hAnsi="Verdana" w:cstheme="minorHAnsi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022D8" w14:textId="77777777" w:rsidR="00D66106" w:rsidRDefault="00D66106">
            <w:pPr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</w:rPr>
              <w:t>Podać</w:t>
            </w:r>
          </w:p>
        </w:tc>
      </w:tr>
      <w:tr w:rsidR="00D66106" w14:paraId="3B64AC52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5860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3CE1" w14:textId="77777777" w:rsidR="00D66106" w:rsidRDefault="00D66106">
            <w:pPr>
              <w:rPr>
                <w:rFonts w:ascii="Verdana" w:eastAsia="Arial" w:hAnsi="Verdana" w:cstheme="minorHAnsi"/>
                <w:color w:val="000000"/>
              </w:rPr>
            </w:pPr>
            <w:r>
              <w:rPr>
                <w:rFonts w:ascii="Verdana" w:eastAsia="Arial" w:hAnsi="Verdana" w:cstheme="minorHAnsi"/>
                <w:color w:val="000000"/>
              </w:rPr>
              <w:t>Rok produkcji</w:t>
            </w:r>
          </w:p>
          <w:p w14:paraId="55F0740E" w14:textId="77777777" w:rsidR="00D66106" w:rsidRDefault="00D66106">
            <w:pPr>
              <w:rPr>
                <w:rFonts w:ascii="Verdana" w:hAnsi="Verdana" w:cstheme="minorHAns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21A5" w14:textId="26665B37" w:rsidR="00D66106" w:rsidRDefault="00D66106">
            <w:pPr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2019</w:t>
            </w:r>
            <w:r w:rsidR="00F409A1">
              <w:rPr>
                <w:rFonts w:ascii="Verdana" w:hAnsi="Verdana" w:cstheme="minorHAnsi"/>
              </w:rPr>
              <w:t>/2020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6147" w14:textId="77777777" w:rsidR="00D66106" w:rsidRDefault="00D66106">
            <w:pPr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</w:rPr>
              <w:t>Potwierdzić</w:t>
            </w:r>
          </w:p>
        </w:tc>
      </w:tr>
      <w:tr w:rsidR="00D66106" w14:paraId="4A7EA9B9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A33A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AEF3" w14:textId="137CBA9D" w:rsidR="00D66106" w:rsidRDefault="00F11E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D66106">
              <w:rPr>
                <w:rFonts w:ascii="Verdana" w:hAnsi="Verdana"/>
              </w:rPr>
              <w:t>ikodozownik</w:t>
            </w:r>
            <w:r>
              <w:rPr>
                <w:rFonts w:ascii="Verdana" w:hAnsi="Verdana"/>
              </w:rPr>
              <w:t xml:space="preserve"> -</w:t>
            </w:r>
            <w:r w:rsidRPr="00F11EF3">
              <w:rPr>
                <w:rFonts w:ascii="Verdana" w:hAnsi="Verdana"/>
                <w:color w:val="000000" w:themeColor="text1"/>
              </w:rPr>
              <w:t>urządzenie do precyzyjnego  dozowania cieczy w objętościach pikolitrowych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9A0A" w14:textId="77777777" w:rsidR="00D66106" w:rsidRDefault="00D6610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Fabrycznie nowe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72B8E" w14:textId="77777777" w:rsidR="00D66106" w:rsidRDefault="00D66106">
            <w:pPr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</w:rPr>
              <w:t>Potwierdzić</w:t>
            </w:r>
          </w:p>
        </w:tc>
      </w:tr>
      <w:tr w:rsidR="00D66106" w14:paraId="74EB9C62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EE74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5C697" w14:textId="77777777" w:rsidR="00D66106" w:rsidRDefault="00D66106">
            <w:pPr>
              <w:tabs>
                <w:tab w:val="left" w:pos="708"/>
              </w:tabs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  <w:color w:val="000000"/>
              </w:rPr>
              <w:t xml:space="preserve">Główne </w:t>
            </w:r>
            <w:r>
              <w:rPr>
                <w:rFonts w:ascii="Verdana" w:eastAsia="Arial" w:hAnsi="Verdana"/>
              </w:rPr>
              <w:t>zastosowanie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3871" w14:textId="77777777" w:rsidR="00D66106" w:rsidRDefault="00D6610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Dozowanie cieczy w kroplach o objętości pikolitrów na powierzchnię struktur  mikromechanicznych (MEMS)</w:t>
            </w:r>
          </w:p>
          <w:p w14:paraId="150219A0" w14:textId="77777777" w:rsidR="00D66106" w:rsidRDefault="00D66106">
            <w:pPr>
              <w:rPr>
                <w:rFonts w:ascii="Verdana" w:hAnsi="Verdan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C90C" w14:textId="77777777" w:rsidR="00D66106" w:rsidRDefault="00D66106">
            <w:pPr>
              <w:rPr>
                <w:rFonts w:ascii="Verdana" w:eastAsia="Arial" w:hAnsi="Verdana" w:cstheme="minorHAnsi"/>
              </w:rPr>
            </w:pPr>
            <w:r>
              <w:rPr>
                <w:rFonts w:ascii="Verdana" w:eastAsia="Arial" w:hAnsi="Verdana" w:cstheme="minorHAnsi"/>
              </w:rPr>
              <w:t>Potwierdzić</w:t>
            </w:r>
          </w:p>
          <w:p w14:paraId="1C36947F" w14:textId="77777777" w:rsidR="00D66106" w:rsidRDefault="00D66106">
            <w:pPr>
              <w:rPr>
                <w:rFonts w:ascii="Verdana" w:hAnsi="Verdana" w:cstheme="minorHAnsi"/>
              </w:rPr>
            </w:pPr>
          </w:p>
        </w:tc>
      </w:tr>
      <w:tr w:rsidR="00D66106" w14:paraId="16C77496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4A0D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47E4F" w14:textId="77777777" w:rsidR="00D66106" w:rsidRDefault="00D6610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Wymagania techniczne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6F46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Używanie typowych rozpuszczalników organicznych:  metanol, etanol, NMP, DMF, DMSO oraz roztworów wodnych</w:t>
            </w:r>
          </w:p>
          <w:p w14:paraId="1CDF8A5A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Stabilne dozowanie cieczy w kroplach o objętości ≤50 pl</w:t>
            </w:r>
          </w:p>
          <w:p w14:paraId="46CB61D5" w14:textId="0652A864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Rozdzielczość przesuwu głowicy dozującej w osiach X-Y ≤ </w:t>
            </w:r>
            <w:r w:rsidRPr="0060636E">
              <w:rPr>
                <w:rFonts w:ascii="Verdana" w:hAnsi="Verdana"/>
              </w:rPr>
              <w:t xml:space="preserve">5 </w:t>
            </w:r>
            <w:r w:rsidR="0060636E" w:rsidRPr="0060636E">
              <w:rPr>
                <w:rFonts w:ascii="Verdana" w:hAnsi="Verdana"/>
              </w:rPr>
              <w:t>µ</w:t>
            </w:r>
            <w:r>
              <w:rPr>
                <w:rFonts w:ascii="Verdana" w:hAnsi="Verdana"/>
              </w:rPr>
              <w:t>m</w:t>
            </w:r>
          </w:p>
          <w:p w14:paraId="0374F8A2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Próżniowy uchwyt dla podłoży na które będzie dozowana ciecz wraz z pompką próżniową</w:t>
            </w:r>
          </w:p>
          <w:p w14:paraId="39730092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Automatyczne centrowanie miejsca do którego dozowana jest kropla (rozpoznawanie charakterystycznych znaków i geometrii struktur) </w:t>
            </w:r>
          </w:p>
          <w:p w14:paraId="0BE9B0D7" w14:textId="14D652E8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Zintegrowany moduł UV (wraz ze źródłem emitującym światło </w:t>
            </w:r>
            <w:r w:rsidR="0050724D">
              <w:rPr>
                <w:rFonts w:ascii="Verdana" w:hAnsi="Verdana"/>
              </w:rPr>
              <w:br/>
            </w:r>
            <w:r w:rsidR="0050724D">
              <w:rPr>
                <w:rFonts w:ascii="Verdana" w:hAnsi="Verdana"/>
              </w:rPr>
              <w:lastRenderedPageBreak/>
              <w:br/>
            </w:r>
            <w:r>
              <w:rPr>
                <w:rFonts w:ascii="Verdana" w:hAnsi="Verdana"/>
              </w:rPr>
              <w:t>o długości ~365 nm) pozwalający na naświetlanie próbki bezpośrednio po naniesieniu kropli na powierzchnię; kontrola dozy z poziomu oprogramowania urządzenia</w:t>
            </w:r>
          </w:p>
          <w:p w14:paraId="1F31ECBE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Dozowanie i izolacja żywych komórek;</w:t>
            </w:r>
          </w:p>
          <w:p w14:paraId="5953F72F" w14:textId="48C03783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Dozowanie pojedynczych komórek o wymiarach 10-60 </w:t>
            </w:r>
            <w:r w:rsidR="0060636E" w:rsidRPr="0060636E">
              <w:rPr>
                <w:rFonts w:ascii="Verdana" w:hAnsi="Verdana"/>
              </w:rPr>
              <w:t>µ</w:t>
            </w:r>
            <w:r>
              <w:rPr>
                <w:rFonts w:ascii="Verdana" w:hAnsi="Verdana"/>
              </w:rPr>
              <w:t>m; selekcja pojedynczych komórek wg. rozmiaru i kształtu; tworzenie dokumentacji dla dozowanych komórek</w:t>
            </w:r>
          </w:p>
          <w:p w14:paraId="053EAED4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ind w:left="559" w:hanging="381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Dwie kapilary umożliwiające dozowanie kropli cieczy o objętości: 50 pl, 70 pl i 90 pl Kapilary muszą zapewniać powtarzalne dozowanie kropli o zadanej objętości tj. odrywanie kropli od końca kapilary, przy nanoszeniu wielu kropli (&gt;25) w serii przy jednoczesnej eliminacji tzw. satelit; trwała mechanicznie powłoka kapilar zapewniająca odrywanie kropli</w:t>
            </w:r>
          </w:p>
          <w:p w14:paraId="50C5ABF1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Głowica dozująca wyposażona w ≥ 2 kanały</w:t>
            </w:r>
          </w:p>
          <w:p w14:paraId="4A622DD8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Stół roboczy umożliwiający pracę z płytkami o średnicy 100, 150 mm i 200 mm</w:t>
            </w:r>
          </w:p>
          <w:p w14:paraId="33858386" w14:textId="649C689A" w:rsidR="00D66106" w:rsidRDefault="00A77A40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Ultradźwiękowy moduł do </w:t>
            </w:r>
            <w:r w:rsidR="00D66106">
              <w:rPr>
                <w:rFonts w:ascii="Verdana" w:hAnsi="Verdana"/>
              </w:rPr>
              <w:t xml:space="preserve">czyszczenia kapilar </w:t>
            </w:r>
          </w:p>
          <w:p w14:paraId="24136D2B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System monitorowania wilgotności (≥5% powyżej wilgotności otoczenia do poziomu co najmniej 80%)</w:t>
            </w:r>
          </w:p>
          <w:p w14:paraId="184FDB06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Regulacja temperatury uchwytu roboczego w zakresie temperatury, co najmniej -20</w:t>
            </w:r>
            <w:r>
              <w:rPr>
                <w:rFonts w:ascii="Verdana" w:hAnsi="Verdana"/>
              </w:rPr>
              <w:sym w:font="Symbol" w:char="F0B0"/>
            </w:r>
            <w:r>
              <w:rPr>
                <w:rFonts w:ascii="Verdana" w:hAnsi="Verdana"/>
              </w:rPr>
              <w:t xml:space="preserve"> ÷ 100</w:t>
            </w:r>
            <w:r>
              <w:rPr>
                <w:rFonts w:ascii="Verdana" w:hAnsi="Verdana"/>
              </w:rPr>
              <w:sym w:font="Symbol" w:char="F0B0"/>
            </w:r>
            <w:r>
              <w:rPr>
                <w:rFonts w:ascii="Verdana" w:hAnsi="Verdana"/>
              </w:rPr>
              <w:t xml:space="preserve"> C, z dokładnością </w:t>
            </w:r>
            <w:r>
              <w:rPr>
                <w:rFonts w:ascii="Verdana" w:hAnsi="Verdana"/>
              </w:rPr>
              <w:sym w:font="Symbol" w:char="F0B1"/>
            </w: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sym w:font="Symbol" w:char="F0B0"/>
            </w:r>
            <w:r>
              <w:rPr>
                <w:rFonts w:ascii="Verdana" w:hAnsi="Verdana"/>
              </w:rPr>
              <w:t xml:space="preserve"> </w:t>
            </w:r>
          </w:p>
          <w:p w14:paraId="4A9224D5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Sterowanie urządzeniem z poziomu komputera z systemem operacyjnym, umożliwiającym pełną współpracę z urządzeniami bazującymi na systemie operacyjnym Windows 7 lub 10.</w:t>
            </w:r>
          </w:p>
          <w:p w14:paraId="639BED4C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Komputer wraz z monitorem</w:t>
            </w:r>
          </w:p>
          <w:p w14:paraId="6FEB685B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Tworzenie na bieżąco dokumentacji wykonywanych procesów, w tym zdjęć nanoszonych kropli </w:t>
            </w:r>
          </w:p>
          <w:p w14:paraId="350F4C8B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utoSpaceDE/>
              <w:autoSpaceDN/>
              <w:spacing w:after="20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Analiza z poziomu oprogramowania kształtu kropli, weryfikacja dokładności miejsca dozowania oraz identyfikacja błędów dozowania (np. brak kropli w miejscu, w którym powinna być osadzona) </w:t>
            </w:r>
          </w:p>
          <w:p w14:paraId="26F8301D" w14:textId="77777777" w:rsidR="00D66106" w:rsidRPr="00986B47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Sposób nanoszenia kropli roztworów organicznych i wodnych nie powodujący uszkodzeń mechanicznych struktur mikro dźwigni charakteryzujących się następującymi </w:t>
            </w:r>
            <w:r w:rsidRPr="00986B47">
              <w:rPr>
                <w:rFonts w:ascii="Verdana" w:hAnsi="Verdana"/>
              </w:rPr>
              <w:t xml:space="preserve">parametrami: </w:t>
            </w:r>
          </w:p>
          <w:p w14:paraId="1A5A842E" w14:textId="56A20E65" w:rsidR="00D66106" w:rsidRPr="00986B47" w:rsidRDefault="00D66106" w:rsidP="005502A9">
            <w:pPr>
              <w:pStyle w:val="Akapitzlist"/>
              <w:numPr>
                <w:ilvl w:val="0"/>
                <w:numId w:val="65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 w:rsidRPr="00986B47">
              <w:rPr>
                <w:rFonts w:ascii="Verdana" w:hAnsi="Verdana"/>
              </w:rPr>
              <w:lastRenderedPageBreak/>
              <w:t xml:space="preserve">długość 400 – 500 </w:t>
            </w:r>
            <w:r w:rsidR="00986B47" w:rsidRPr="00986B47">
              <w:rPr>
                <w:rFonts w:ascii="Verdana" w:hAnsi="Verdana"/>
              </w:rPr>
              <w:t>µ</w:t>
            </w:r>
            <w:r w:rsidRPr="00986B47">
              <w:rPr>
                <w:rFonts w:ascii="Verdana" w:hAnsi="Verdana"/>
              </w:rPr>
              <w:t>m,</w:t>
            </w:r>
            <w:r w:rsidR="0050724D">
              <w:rPr>
                <w:rFonts w:ascii="Verdana" w:hAnsi="Verdana"/>
              </w:rPr>
              <w:br/>
            </w:r>
          </w:p>
          <w:p w14:paraId="1D8DA2AB" w14:textId="6449529D" w:rsidR="00D66106" w:rsidRPr="00986B47" w:rsidRDefault="00D66106" w:rsidP="005502A9">
            <w:pPr>
              <w:pStyle w:val="Akapitzlist"/>
              <w:numPr>
                <w:ilvl w:val="0"/>
                <w:numId w:val="65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 w:rsidRPr="00986B47">
              <w:rPr>
                <w:rFonts w:ascii="Verdana" w:hAnsi="Verdana"/>
              </w:rPr>
              <w:t xml:space="preserve">grubość 1 </w:t>
            </w:r>
            <w:r w:rsidR="00986B47" w:rsidRPr="00986B47">
              <w:rPr>
                <w:rFonts w:ascii="Verdana" w:hAnsi="Verdana"/>
              </w:rPr>
              <w:t>µ</w:t>
            </w:r>
            <w:r w:rsidRPr="00986B47">
              <w:rPr>
                <w:rFonts w:ascii="Verdana" w:hAnsi="Verdana"/>
              </w:rPr>
              <w:t>m,</w:t>
            </w:r>
          </w:p>
          <w:p w14:paraId="4CCB25C3" w14:textId="1D6DF35F" w:rsidR="00986B47" w:rsidRPr="0097047F" w:rsidRDefault="00D66106" w:rsidP="0097047F">
            <w:pPr>
              <w:pStyle w:val="Akapitzlist"/>
              <w:numPr>
                <w:ilvl w:val="0"/>
                <w:numId w:val="65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 w:rsidRPr="00986B47">
              <w:rPr>
                <w:rFonts w:ascii="Verdana" w:hAnsi="Verdana"/>
              </w:rPr>
              <w:t>stała sprężyst</w:t>
            </w:r>
            <w:r>
              <w:rPr>
                <w:rFonts w:ascii="Verdana" w:hAnsi="Verdana"/>
              </w:rPr>
              <w:t>ości 1 x 10</w:t>
            </w:r>
            <w:r>
              <w:rPr>
                <w:rFonts w:ascii="Verdana" w:hAnsi="Verdana"/>
                <w:vertAlign w:val="superscript"/>
              </w:rPr>
              <w:t>-3</w:t>
            </w:r>
            <w:r>
              <w:rPr>
                <w:rFonts w:ascii="Verdana" w:hAnsi="Verdana"/>
              </w:rPr>
              <w:t xml:space="preserve"> N/m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4755F" w14:textId="77777777" w:rsidR="00D66106" w:rsidRDefault="00D66106">
            <w:pPr>
              <w:suppressAutoHyphens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lastRenderedPageBreak/>
              <w:t>Potwierdzić</w:t>
            </w:r>
          </w:p>
        </w:tc>
      </w:tr>
      <w:tr w:rsidR="00D66106" w14:paraId="0A0798FA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655F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E745" w14:textId="77777777" w:rsidR="00D66106" w:rsidRDefault="00D66106">
            <w:pPr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</w:rPr>
              <w:t>Dwuetapowy test</w:t>
            </w:r>
          </w:p>
          <w:p w14:paraId="332E225A" w14:textId="77777777" w:rsidR="00D66106" w:rsidRDefault="00D66106">
            <w:pPr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</w:rPr>
              <w:t xml:space="preserve">akceptacyjny </w:t>
            </w:r>
          </w:p>
          <w:p w14:paraId="0BE899D6" w14:textId="77777777" w:rsidR="00D66106" w:rsidRDefault="00D66106">
            <w:pPr>
              <w:rPr>
                <w:rFonts w:ascii="Verdana" w:eastAsia="Arial" w:hAnsi="Verdana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50A0" w14:textId="77777777" w:rsidR="00D66106" w:rsidRDefault="00D66106">
            <w:pPr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</w:rPr>
              <w:t>Wstępny test akceptacyjny w siedzibie dostawcy z użyciem próbek testowych Producenta urządzenia;</w:t>
            </w:r>
          </w:p>
          <w:p w14:paraId="57BBF891" w14:textId="77777777" w:rsidR="00D66106" w:rsidRDefault="00D66106">
            <w:pPr>
              <w:rPr>
                <w:rFonts w:ascii="Verdana" w:eastAsia="Arial" w:hAnsi="Verdana"/>
              </w:rPr>
            </w:pPr>
          </w:p>
          <w:p w14:paraId="613BC8FC" w14:textId="7DDAD094" w:rsidR="00D66106" w:rsidRDefault="00F47F30">
            <w:pPr>
              <w:ind w:firstLine="36"/>
              <w:jc w:val="both"/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</w:rPr>
              <w:t>Końcowy t</w:t>
            </w:r>
            <w:r w:rsidR="00D66106">
              <w:rPr>
                <w:rFonts w:ascii="Verdana" w:eastAsia="Arial" w:hAnsi="Verdana"/>
              </w:rPr>
              <w:t xml:space="preserve">est  po instalacji i uruchomieniu urządzenia w </w:t>
            </w:r>
            <w:r>
              <w:rPr>
                <w:rFonts w:ascii="Verdana" w:eastAsia="Arial" w:hAnsi="Verdana"/>
              </w:rPr>
              <w:t>laboratorium</w:t>
            </w:r>
            <w:r w:rsidR="00D66106">
              <w:rPr>
                <w:rFonts w:ascii="Verdana" w:eastAsia="Arial" w:hAnsi="Verdana"/>
              </w:rPr>
              <w:t xml:space="preserve"> Zamawiającego</w:t>
            </w:r>
            <w:r>
              <w:rPr>
                <w:rFonts w:ascii="Verdana" w:eastAsia="Arial" w:hAnsi="Verdana"/>
              </w:rPr>
              <w:t xml:space="preserve"> w Piasecznie</w:t>
            </w:r>
            <w:r w:rsidR="00D66106">
              <w:rPr>
                <w:rFonts w:ascii="Verdana" w:eastAsia="Arial" w:hAnsi="Verdana"/>
              </w:rPr>
              <w:t xml:space="preserve"> z użyciem próbek dostarczonych przez Zamawiającego: struktury detektorów wykonanych w technologii MEMS. </w:t>
            </w:r>
          </w:p>
          <w:p w14:paraId="4D9A647B" w14:textId="77777777" w:rsidR="00D66106" w:rsidRDefault="00D66106">
            <w:pPr>
              <w:ind w:firstLine="36"/>
              <w:jc w:val="both"/>
              <w:rPr>
                <w:rFonts w:ascii="Verdana" w:eastAsia="Arial" w:hAnsi="Verdana"/>
                <w:color w:val="000000" w:themeColor="text1"/>
              </w:rPr>
            </w:pPr>
            <w:r>
              <w:rPr>
                <w:rFonts w:ascii="Verdana" w:eastAsia="Arial" w:hAnsi="Verdana"/>
                <w:b/>
                <w:color w:val="000000" w:themeColor="text1"/>
              </w:rPr>
              <w:t>Celem testów dozowania będzie weryfikacja przydatności urządzenia do nanoszenia niewielkich ilości cieczy na  powierzchnię bardzo delikatnych przyrządów mikromechanicznych</w:t>
            </w:r>
            <w:r>
              <w:rPr>
                <w:rFonts w:ascii="Verdana" w:eastAsia="Arial" w:hAnsi="Verdana"/>
                <w:color w:val="000000" w:themeColor="text1"/>
              </w:rPr>
              <w:t>. Testy zostaną przeprowadzone przy użyciu  20 struktur z pojedynczymi dźwigniami krzemowymi o stałej sprężystości w zakresie 0,015-0,1 N/m:</w:t>
            </w:r>
          </w:p>
          <w:p w14:paraId="370DA2F8" w14:textId="77777777" w:rsidR="00D66106" w:rsidRDefault="00D66106" w:rsidP="005502A9">
            <w:pPr>
              <w:pStyle w:val="Akapitzlist"/>
              <w:numPr>
                <w:ilvl w:val="0"/>
                <w:numId w:val="66"/>
              </w:numPr>
              <w:autoSpaceDE/>
              <w:autoSpaceDN/>
              <w:ind w:left="320" w:hanging="142"/>
              <w:contextualSpacing/>
              <w:jc w:val="both"/>
              <w:rPr>
                <w:rFonts w:ascii="Verdana" w:eastAsia="Arial" w:hAnsi="Verdana"/>
                <w:color w:val="000000" w:themeColor="text1"/>
              </w:rPr>
            </w:pPr>
            <w:r>
              <w:rPr>
                <w:rFonts w:ascii="Verdana" w:eastAsia="Arial" w:hAnsi="Verdana"/>
              </w:rPr>
              <w:t>Naniesienie na 10 dźwigni po jednej kropli;</w:t>
            </w:r>
          </w:p>
          <w:p w14:paraId="2131C73B" w14:textId="77777777" w:rsidR="00D66106" w:rsidRDefault="00D66106" w:rsidP="005502A9">
            <w:pPr>
              <w:pStyle w:val="Akapitzlist"/>
              <w:numPr>
                <w:ilvl w:val="0"/>
                <w:numId w:val="66"/>
              </w:numPr>
              <w:autoSpaceDE/>
              <w:autoSpaceDN/>
              <w:ind w:left="320" w:hanging="142"/>
              <w:contextualSpacing/>
              <w:jc w:val="both"/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</w:rPr>
              <w:t>Naniesienie na 10 dźwigni po 3 krople możliwie blisko siebie;</w:t>
            </w:r>
          </w:p>
          <w:p w14:paraId="0DB4F2AF" w14:textId="77777777" w:rsidR="00D66106" w:rsidRDefault="00D66106">
            <w:pPr>
              <w:jc w:val="both"/>
              <w:rPr>
                <w:rFonts w:ascii="Verdana" w:eastAsia="Arial" w:hAnsi="Verdana"/>
                <w:color w:val="000000" w:themeColor="text1"/>
              </w:rPr>
            </w:pPr>
          </w:p>
          <w:p w14:paraId="71CEEBA7" w14:textId="77777777" w:rsidR="00D66106" w:rsidRDefault="00D66106">
            <w:pPr>
              <w:jc w:val="both"/>
              <w:rPr>
                <w:rFonts w:ascii="Verdana" w:eastAsia="Arial" w:hAnsi="Verdana"/>
                <w:color w:val="000000" w:themeColor="text1"/>
              </w:rPr>
            </w:pPr>
            <w:r>
              <w:rPr>
                <w:rFonts w:ascii="Verdana" w:eastAsia="Arial" w:hAnsi="Verdana"/>
                <w:b/>
                <w:color w:val="000000" w:themeColor="text1"/>
              </w:rPr>
              <w:t>Weryfikacji zostanie również poddana powtarzalność procesu dozowania.</w:t>
            </w:r>
            <w:r>
              <w:rPr>
                <w:rFonts w:ascii="Verdana" w:eastAsia="Arial" w:hAnsi="Verdana"/>
                <w:color w:val="000000" w:themeColor="text1"/>
              </w:rPr>
              <w:t xml:space="preserve">  Testy dozowań  seryjnych zostaną przeprowadzone przy użyciu  struktur testowych w postaci podłoża krzemowego z matrycą pól złotych o wymiarach 50x50 um.  Pojedyncze krople cieczy powinny być zadozowane w obrębie wszystkich obszarów metalizacji złotej.</w:t>
            </w:r>
          </w:p>
          <w:p w14:paraId="2A335BD5" w14:textId="77777777" w:rsidR="00D66106" w:rsidRDefault="00D66106">
            <w:pPr>
              <w:jc w:val="both"/>
              <w:rPr>
                <w:rFonts w:ascii="Verdana" w:eastAsia="Arial" w:hAnsi="Verdana"/>
                <w:color w:val="FF0000"/>
              </w:rPr>
            </w:pPr>
          </w:p>
          <w:p w14:paraId="0F56BF17" w14:textId="77777777" w:rsidR="00D66106" w:rsidRDefault="00D66106">
            <w:pPr>
              <w:jc w:val="both"/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</w:rPr>
              <w:t>Kształt, wielkość i lokalizacja kropel na powierzchni struktur zostanie poddana weryfikacji przy pomocy mikroskopu optycznego. Krople powinny być symetryczne, a przynajmniej 95% objętości zadozowanej cieczy powinno tworzyć zwartą kroplę.</w:t>
            </w:r>
          </w:p>
          <w:p w14:paraId="60C2C783" w14:textId="5E0F1037" w:rsidR="00D66106" w:rsidRPr="00A77A40" w:rsidRDefault="00D66106" w:rsidP="00A77A40">
            <w:pPr>
              <w:jc w:val="both"/>
              <w:rPr>
                <w:rFonts w:ascii="Verdana" w:eastAsia="Arial" w:hAnsi="Verdana"/>
                <w:color w:val="000000" w:themeColor="text1"/>
              </w:rPr>
            </w:pPr>
            <w:r>
              <w:rPr>
                <w:rFonts w:ascii="Verdana" w:eastAsia="Arial" w:hAnsi="Verdana"/>
                <w:color w:val="000000" w:themeColor="text1"/>
              </w:rPr>
              <w:t>Dźwignie nie mogą ule</w:t>
            </w:r>
            <w:r w:rsidR="00A77A40">
              <w:rPr>
                <w:rFonts w:ascii="Verdana" w:eastAsia="Arial" w:hAnsi="Verdana"/>
                <w:color w:val="000000" w:themeColor="text1"/>
              </w:rPr>
              <w:t>c uszkodzeniu w trakcie testów.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DA83" w14:textId="77777777" w:rsidR="00D66106" w:rsidRDefault="00D66106">
            <w:pPr>
              <w:suppressAutoHyphens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color w:val="000000"/>
              </w:rPr>
              <w:t>Potwierdzić</w:t>
            </w:r>
          </w:p>
        </w:tc>
      </w:tr>
      <w:tr w:rsidR="00D66106" w14:paraId="69AC4599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69F0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0217" w14:textId="77777777" w:rsidR="00D66106" w:rsidRDefault="00D66106">
            <w:pPr>
              <w:ind w:hanging="8"/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</w:rPr>
              <w:t>Instalacja</w:t>
            </w:r>
          </w:p>
          <w:p w14:paraId="1D1A0765" w14:textId="77777777" w:rsidR="00D66106" w:rsidRDefault="00D66106">
            <w:pPr>
              <w:ind w:hanging="8"/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</w:rPr>
              <w:t xml:space="preserve"> i szkolenie </w:t>
            </w:r>
          </w:p>
          <w:p w14:paraId="0A9A7BC5" w14:textId="77777777" w:rsidR="00D66106" w:rsidRDefault="00D66106">
            <w:pPr>
              <w:ind w:hanging="8"/>
              <w:rPr>
                <w:rFonts w:ascii="Verdana" w:hAnsi="Verdana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AF261" w14:textId="36B35239" w:rsidR="00D66106" w:rsidRPr="0074040D" w:rsidRDefault="00D66106" w:rsidP="005502A9">
            <w:pPr>
              <w:pStyle w:val="Akapitzlist"/>
              <w:numPr>
                <w:ilvl w:val="0"/>
                <w:numId w:val="67"/>
              </w:numPr>
              <w:adjustRightInd w:val="0"/>
              <w:ind w:left="175" w:hanging="283"/>
              <w:contextualSpacing/>
              <w:jc w:val="both"/>
              <w:rPr>
                <w:rFonts w:ascii="Verdana" w:eastAsiaTheme="minorHAnsi" w:hAnsi="Verdana"/>
                <w:color w:val="000000"/>
              </w:rPr>
            </w:pPr>
            <w:r w:rsidRPr="0074040D">
              <w:rPr>
                <w:rFonts w:ascii="Verdana" w:eastAsiaTheme="minorHAnsi" w:hAnsi="Verdana"/>
                <w:color w:val="000000"/>
              </w:rPr>
              <w:t xml:space="preserve">Dostawa i montaż w </w:t>
            </w:r>
            <w:r w:rsidR="00A77A40" w:rsidRPr="0074040D">
              <w:rPr>
                <w:rFonts w:ascii="Verdana" w:eastAsiaTheme="minorHAnsi" w:hAnsi="Verdana"/>
                <w:color w:val="000000"/>
              </w:rPr>
              <w:t xml:space="preserve">laboratorium w Piasecznie </w:t>
            </w:r>
            <w:r w:rsidR="00A77A40" w:rsidRPr="0074040D">
              <w:rPr>
                <w:rFonts w:ascii="Verdana" w:hAnsi="Verdana" w:cstheme="minorHAnsi"/>
              </w:rPr>
              <w:t xml:space="preserve">ul. Okulickiego 5E </w:t>
            </w:r>
          </w:p>
          <w:p w14:paraId="24D7DEFA" w14:textId="77777777" w:rsidR="00D66106" w:rsidRDefault="00D66106" w:rsidP="005502A9">
            <w:pPr>
              <w:pStyle w:val="Akapitzlist"/>
              <w:numPr>
                <w:ilvl w:val="0"/>
                <w:numId w:val="67"/>
              </w:numPr>
              <w:adjustRightInd w:val="0"/>
              <w:ind w:left="175" w:hanging="283"/>
              <w:contextualSpacing/>
              <w:jc w:val="both"/>
              <w:rPr>
                <w:rFonts w:ascii="Verdana" w:eastAsiaTheme="minorHAnsi" w:hAnsi="Verdana"/>
                <w:color w:val="000000"/>
              </w:rPr>
            </w:pPr>
            <w:r>
              <w:rPr>
                <w:rFonts w:ascii="Verdana" w:eastAsiaTheme="minorHAnsi" w:hAnsi="Verdana"/>
                <w:color w:val="000000"/>
              </w:rPr>
              <w:t>Dwuetapowe szkolenie w wymiarze co najmniej 2 dni roboczych w momencie instalacji urządzenia i 1 dnia roboczego po upływie 30 dni od instalacji, dla wskazanych pracowników Zamawiającego</w:t>
            </w:r>
          </w:p>
          <w:p w14:paraId="545EF16C" w14:textId="7448B86B" w:rsidR="0050724D" w:rsidRPr="00A77A40" w:rsidRDefault="0050724D" w:rsidP="0050724D">
            <w:pPr>
              <w:pStyle w:val="Akapitzlist"/>
              <w:adjustRightInd w:val="0"/>
              <w:ind w:left="175"/>
              <w:contextualSpacing/>
              <w:jc w:val="both"/>
              <w:rPr>
                <w:rFonts w:ascii="Verdana" w:eastAsiaTheme="minorHAnsi" w:hAnsi="Verdana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097CC" w14:textId="77777777" w:rsidR="00D66106" w:rsidRDefault="00D66106">
            <w:pPr>
              <w:suppressAutoHyphens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color w:val="000000"/>
              </w:rPr>
              <w:t>Potwierdzić</w:t>
            </w:r>
          </w:p>
        </w:tc>
      </w:tr>
      <w:tr w:rsidR="00D66106" w14:paraId="7FB70FAE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7421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4F1A1" w14:textId="77777777" w:rsidR="00D66106" w:rsidRDefault="00D66106">
            <w:pPr>
              <w:ind w:right="-73" w:hanging="8"/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</w:rPr>
              <w:t xml:space="preserve">Instrukcja obsługi, dokumentacja </w:t>
            </w:r>
            <w:r>
              <w:rPr>
                <w:rFonts w:ascii="Verdana" w:eastAsia="Arial" w:hAnsi="Verdana"/>
              </w:rPr>
              <w:lastRenderedPageBreak/>
              <w:t>oraz oprogramowanie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6695" w14:textId="42D85DAE" w:rsidR="00D66106" w:rsidRDefault="00D66106">
            <w:pPr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</w:rPr>
              <w:lastRenderedPageBreak/>
              <w:t>W języku polskim lub angielskim (pdf, wydruk)</w:t>
            </w:r>
            <w:r w:rsidR="000C522E">
              <w:rPr>
                <w:rFonts w:ascii="Verdana" w:eastAsia="Arial" w:hAnsi="Verdana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4BB4" w14:textId="4033FA64" w:rsidR="00D66106" w:rsidRDefault="00D66106">
            <w:pPr>
              <w:suppressAutoHyphens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color w:val="000000"/>
              </w:rPr>
              <w:t>Potwierdzić</w:t>
            </w:r>
          </w:p>
        </w:tc>
      </w:tr>
      <w:tr w:rsidR="00D66106" w14:paraId="13B142A2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E9DC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B7E67" w14:textId="77777777" w:rsidR="00D66106" w:rsidRDefault="00D66106">
            <w:pPr>
              <w:ind w:hanging="8"/>
              <w:rPr>
                <w:rFonts w:ascii="Verdana" w:hAnsi="Verdana"/>
              </w:rPr>
            </w:pPr>
            <w:r>
              <w:rPr>
                <w:rFonts w:ascii="Verdana" w:eastAsia="Arial" w:hAnsi="Verdana"/>
              </w:rPr>
              <w:t>Wymagania dot. serwisu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D3C6" w14:textId="6BF33297" w:rsidR="00D66106" w:rsidRPr="00986B47" w:rsidRDefault="00D66106">
            <w:pPr>
              <w:rPr>
                <w:rFonts w:ascii="Verdana" w:eastAsia="Arial" w:hAnsi="Verdana"/>
                <w:color w:val="FF0000"/>
              </w:rPr>
            </w:pPr>
            <w:r>
              <w:rPr>
                <w:rFonts w:ascii="Verdana" w:eastAsia="Arial" w:hAnsi="Verdana"/>
              </w:rPr>
              <w:t>Interwencja serwisu w miejscu instalacji urządzenia zapewniona w ciągu maksymalnie 72 godzin od momentu zgłoszenia awarii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923DA" w14:textId="77777777" w:rsidR="00D66106" w:rsidRDefault="00D66106">
            <w:pPr>
              <w:suppressAutoHyphens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color w:val="000000"/>
              </w:rPr>
              <w:t>Potwierdzić</w:t>
            </w:r>
          </w:p>
        </w:tc>
      </w:tr>
      <w:tr w:rsidR="00D66106" w14:paraId="44B842B7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EB90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ABB53" w14:textId="77777777" w:rsidR="00D66106" w:rsidRDefault="00D66106">
            <w:pPr>
              <w:ind w:hanging="8"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</w:rPr>
              <w:t>Wsparcie techniczne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019F" w14:textId="77777777" w:rsidR="00D66106" w:rsidRDefault="00D66106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Wsparcie techniczne i aplikacyjne w okresie gwarancyjnym</w:t>
            </w:r>
          </w:p>
          <w:p w14:paraId="2817F985" w14:textId="77777777" w:rsidR="00D66106" w:rsidRDefault="00D66106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C251B" w14:textId="77777777" w:rsidR="00D66106" w:rsidRDefault="00D66106">
            <w:pPr>
              <w:suppressAutoHyphens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color w:val="000000"/>
              </w:rPr>
              <w:t>Potwierdzić</w:t>
            </w:r>
          </w:p>
        </w:tc>
      </w:tr>
      <w:tr w:rsidR="00D66106" w14:paraId="143AC551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5260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1C4B" w14:textId="77777777" w:rsidR="00D66106" w:rsidRDefault="00D66106">
            <w:pPr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</w:rPr>
              <w:t>Okres gwarancji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46FA" w14:textId="4317B38D" w:rsidR="00D66106" w:rsidRDefault="00D66106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Minimalna 24 miesięczna gwarancja </w:t>
            </w:r>
          </w:p>
          <w:p w14:paraId="3A52EDF1" w14:textId="77777777" w:rsidR="00D66106" w:rsidRDefault="00D66106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EF99D" w14:textId="77777777" w:rsidR="00D66106" w:rsidRDefault="00D66106">
            <w:pPr>
              <w:suppressAutoHyphens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color w:val="000000"/>
              </w:rPr>
              <w:t>Potwierdzić i podać</w:t>
            </w:r>
          </w:p>
        </w:tc>
      </w:tr>
    </w:tbl>
    <w:p w14:paraId="67436FE9" w14:textId="77777777" w:rsidR="00D66106" w:rsidRDefault="00D66106" w:rsidP="00D66106">
      <w:pPr>
        <w:spacing w:before="100" w:after="100"/>
        <w:ind w:right="4"/>
        <w:rPr>
          <w:rFonts w:ascii="Verdana" w:hAnsi="Verdana" w:cs="Arial"/>
          <w:snapToGrid w:val="0"/>
        </w:rPr>
      </w:pPr>
    </w:p>
    <w:p w14:paraId="21292C2A" w14:textId="77777777" w:rsidR="00D66106" w:rsidRDefault="00D66106" w:rsidP="00D66106">
      <w:pPr>
        <w:spacing w:before="100" w:after="100"/>
        <w:ind w:right="4"/>
        <w:rPr>
          <w:rFonts w:ascii="Verdana" w:hAnsi="Verdana" w:cs="Arial"/>
          <w:snapToGrid w:val="0"/>
        </w:rPr>
      </w:pPr>
    </w:p>
    <w:p w14:paraId="43901E06" w14:textId="77777777" w:rsidR="00D66106" w:rsidRDefault="00D66106" w:rsidP="00D66106">
      <w:pPr>
        <w:spacing w:before="100" w:after="100"/>
        <w:ind w:right="4"/>
        <w:rPr>
          <w:rFonts w:ascii="Verdana" w:hAnsi="Verdana" w:cs="Arial"/>
          <w:snapToGrid w:val="0"/>
        </w:rPr>
      </w:pPr>
    </w:p>
    <w:p w14:paraId="0ADCB30F" w14:textId="77777777" w:rsidR="00D66106" w:rsidRDefault="00D66106" w:rsidP="00D66106">
      <w:pPr>
        <w:ind w:left="3540"/>
        <w:rPr>
          <w:rFonts w:ascii="Verdana" w:hAnsi="Verdana" w:cstheme="minorHAnsi"/>
        </w:rPr>
      </w:pPr>
      <w:r>
        <w:rPr>
          <w:rFonts w:ascii="Verdana" w:hAnsi="Verdana" w:cstheme="minorHAnsi"/>
        </w:rPr>
        <w:t>.........................................................................</w:t>
      </w:r>
    </w:p>
    <w:p w14:paraId="4FCE08FC" w14:textId="77777777" w:rsidR="00D66106" w:rsidRDefault="00D66106" w:rsidP="00D66106">
      <w:pPr>
        <w:ind w:left="2124" w:firstLine="708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podpis osoby/ osób uprawnionej/ uprawnionych</w:t>
      </w:r>
    </w:p>
    <w:p w14:paraId="2E3B90C7" w14:textId="77777777" w:rsidR="00D66106" w:rsidRDefault="00D66106" w:rsidP="00D66106">
      <w:pPr>
        <w:ind w:left="2124" w:firstLine="708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do reprezentowania Wykonawcy</w:t>
      </w:r>
    </w:p>
    <w:p w14:paraId="3E2DE4FB" w14:textId="77777777" w:rsidR="00D66106" w:rsidRDefault="00D66106" w:rsidP="00D66106">
      <w:pPr>
        <w:jc w:val="center"/>
        <w:rPr>
          <w:rFonts w:ascii="Verdana" w:hAnsi="Verdana" w:cs="Arial"/>
          <w:b/>
          <w:bCs/>
        </w:rPr>
      </w:pPr>
    </w:p>
    <w:p w14:paraId="01B63DFD" w14:textId="77777777" w:rsidR="00D66106" w:rsidRDefault="00D66106" w:rsidP="00D66106">
      <w:pPr>
        <w:rPr>
          <w:rFonts w:ascii="Verdana" w:eastAsiaTheme="minorHAnsi" w:hAnsi="Verdana" w:cstheme="minorBidi"/>
          <w:lang w:eastAsia="en-US"/>
        </w:rPr>
      </w:pPr>
    </w:p>
    <w:p w14:paraId="7DCD3CCA" w14:textId="77777777" w:rsidR="001A67E0" w:rsidRDefault="001A67E0" w:rsidP="00BB0B56">
      <w:pPr>
        <w:widowControl w:val="0"/>
        <w:suppressAutoHyphens/>
        <w:autoSpaceDE w:val="0"/>
        <w:rPr>
          <w:rFonts w:ascii="Arial" w:hAnsi="Arial" w:cs="Arial"/>
          <w:b/>
        </w:rPr>
      </w:pPr>
    </w:p>
    <w:p w14:paraId="2DC643A3" w14:textId="77777777" w:rsidR="00954CE9" w:rsidRDefault="00954CE9" w:rsidP="00BB0B56">
      <w:pPr>
        <w:widowControl w:val="0"/>
        <w:suppressAutoHyphens/>
        <w:autoSpaceDE w:val="0"/>
        <w:rPr>
          <w:rFonts w:ascii="Arial" w:hAnsi="Arial" w:cs="Arial"/>
          <w:b/>
        </w:rPr>
      </w:pPr>
    </w:p>
    <w:p w14:paraId="2A1D901E" w14:textId="77777777" w:rsidR="00954CE9" w:rsidRDefault="00954CE9" w:rsidP="00BB0B56">
      <w:pPr>
        <w:widowControl w:val="0"/>
        <w:suppressAutoHyphens/>
        <w:autoSpaceDE w:val="0"/>
        <w:rPr>
          <w:rFonts w:ascii="Arial" w:hAnsi="Arial" w:cs="Arial"/>
          <w:b/>
        </w:rPr>
      </w:pPr>
    </w:p>
    <w:p w14:paraId="4B2EA8D0" w14:textId="77777777" w:rsidR="00954CE9" w:rsidRDefault="00954CE9" w:rsidP="00BB0B56">
      <w:pPr>
        <w:widowControl w:val="0"/>
        <w:suppressAutoHyphens/>
        <w:autoSpaceDE w:val="0"/>
        <w:rPr>
          <w:rFonts w:ascii="Arial" w:hAnsi="Arial" w:cs="Arial"/>
          <w:b/>
        </w:rPr>
      </w:pPr>
    </w:p>
    <w:p w14:paraId="580F0C34" w14:textId="77777777" w:rsidR="00954CE9" w:rsidRDefault="00954CE9" w:rsidP="00BB0B56">
      <w:pPr>
        <w:widowControl w:val="0"/>
        <w:suppressAutoHyphens/>
        <w:autoSpaceDE w:val="0"/>
        <w:rPr>
          <w:rFonts w:ascii="Arial" w:hAnsi="Arial" w:cs="Arial"/>
          <w:b/>
        </w:rPr>
      </w:pPr>
    </w:p>
    <w:p w14:paraId="1A103F73" w14:textId="77777777" w:rsidR="00BB0B56" w:rsidRPr="00BB0B56" w:rsidRDefault="00BB0B56" w:rsidP="00BB0B56">
      <w:pPr>
        <w:rPr>
          <w:rFonts w:ascii="Arial" w:hAnsi="Arial" w:cs="Arial"/>
        </w:rPr>
      </w:pPr>
    </w:p>
    <w:p w14:paraId="5929303C" w14:textId="77777777" w:rsidR="00BB0B56" w:rsidRPr="00BB0B56" w:rsidRDefault="00BB0B56" w:rsidP="00BB0B56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14:paraId="5D7FAE74" w14:textId="77777777" w:rsidR="00055811" w:rsidRPr="0039471E" w:rsidRDefault="00055811" w:rsidP="00BB0B56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6547A3A" w14:textId="77777777" w:rsidR="00055811" w:rsidRPr="0039471E" w:rsidRDefault="00055811" w:rsidP="0039471E">
      <w:pPr>
        <w:tabs>
          <w:tab w:val="left" w:pos="708"/>
          <w:tab w:val="center" w:pos="4536"/>
          <w:tab w:val="right" w:pos="9072"/>
        </w:tabs>
        <w:spacing w:before="240" w:after="20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E1ADA0" w14:textId="77777777" w:rsidR="00813215" w:rsidRPr="0039471E" w:rsidRDefault="00813215" w:rsidP="0039471E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55522F2" w14:textId="77777777" w:rsidR="00055811" w:rsidRDefault="00055811" w:rsidP="0039471E">
      <w:pPr>
        <w:keepNext/>
        <w:spacing w:before="240" w:line="276" w:lineRule="auto"/>
        <w:jc w:val="righ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4D5A4C51" w14:textId="0ECE6284" w:rsidR="00AC161C" w:rsidRDefault="00AC161C" w:rsidP="0050724D">
      <w:pPr>
        <w:spacing w:before="240" w:after="120" w:line="276" w:lineRule="auto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bookmarkStart w:id="0" w:name="_GoBack"/>
      <w:bookmarkEnd w:id="0"/>
    </w:p>
    <w:sectPr w:rsidR="00AC161C" w:rsidSect="00F94854">
      <w:footerReference w:type="default" r:id="rId8"/>
      <w:pgSz w:w="11906" w:h="16838"/>
      <w:pgMar w:top="1021" w:right="1418" w:bottom="1077" w:left="1418" w:header="709" w:footer="709" w:gutter="0"/>
      <w:cols w:space="708"/>
      <w:titlePg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8BE1D" w16cid:durableId="20E43686"/>
  <w16cid:commentId w16cid:paraId="01BD8A7D" w16cid:durableId="20E43435"/>
  <w16cid:commentId w16cid:paraId="7F57F294" w16cid:durableId="20E43669"/>
  <w16cid:commentId w16cid:paraId="72E42192" w16cid:durableId="20E433DB"/>
  <w16cid:commentId w16cid:paraId="794FF429" w16cid:durableId="20E4364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DCA9C" w14:textId="77777777" w:rsidR="0079101A" w:rsidRDefault="0079101A">
      <w:r>
        <w:separator/>
      </w:r>
    </w:p>
  </w:endnote>
  <w:endnote w:type="continuationSeparator" w:id="0">
    <w:p w14:paraId="31548D39" w14:textId="77777777" w:rsidR="0079101A" w:rsidRDefault="0079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avek">
    <w:altName w:val="Corbel"/>
    <w:charset w:val="00"/>
    <w:family w:val="auto"/>
    <w:pitch w:val="variable"/>
    <w:sig w:usb0="A00000EF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D4B5" w14:textId="7F7E6CF5" w:rsidR="007724E0" w:rsidRDefault="007724E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322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A0C3019" w14:textId="75712714" w:rsidR="007724E0" w:rsidRDefault="007724E0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K1/24/2019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A92FC" w14:textId="77777777" w:rsidR="0079101A" w:rsidRDefault="0079101A">
      <w:r>
        <w:separator/>
      </w:r>
    </w:p>
  </w:footnote>
  <w:footnote w:type="continuationSeparator" w:id="0">
    <w:p w14:paraId="33A2A4AC" w14:textId="77777777" w:rsidR="0079101A" w:rsidRDefault="0079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 w15:restartNumberingAfterBreak="0">
    <w:nsid w:val="00712BB7"/>
    <w:multiLevelType w:val="hybridMultilevel"/>
    <w:tmpl w:val="792C30DA"/>
    <w:lvl w:ilvl="0" w:tplc="B40CB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8F6770B"/>
    <w:multiLevelType w:val="hybridMultilevel"/>
    <w:tmpl w:val="E538484A"/>
    <w:lvl w:ilvl="0" w:tplc="52E8ED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E1318"/>
    <w:multiLevelType w:val="hybridMultilevel"/>
    <w:tmpl w:val="6E1EFC08"/>
    <w:lvl w:ilvl="0" w:tplc="0706B0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71ACC"/>
    <w:multiLevelType w:val="hybridMultilevel"/>
    <w:tmpl w:val="74D20C42"/>
    <w:lvl w:ilvl="0" w:tplc="AE928D90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38A4245"/>
    <w:multiLevelType w:val="hybridMultilevel"/>
    <w:tmpl w:val="98767AF0"/>
    <w:lvl w:ilvl="0" w:tplc="8D3EFB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8E083D6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FE28C8"/>
    <w:multiLevelType w:val="hybridMultilevel"/>
    <w:tmpl w:val="4308179A"/>
    <w:lvl w:ilvl="0" w:tplc="D818AEC4">
      <w:start w:val="1"/>
      <w:numFmt w:val="decimal"/>
      <w:lvlText w:val="%1)"/>
      <w:lvlJc w:val="left"/>
      <w:pPr>
        <w:ind w:left="15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7" w15:restartNumberingAfterBreak="0">
    <w:nsid w:val="143B462A"/>
    <w:multiLevelType w:val="hybridMultilevel"/>
    <w:tmpl w:val="DB0AC7C8"/>
    <w:lvl w:ilvl="0" w:tplc="9F145E0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C0A5E"/>
    <w:multiLevelType w:val="hybridMultilevel"/>
    <w:tmpl w:val="CED43E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1F6AA0"/>
    <w:multiLevelType w:val="multilevel"/>
    <w:tmpl w:val="948C576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2" w15:restartNumberingAfterBreak="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39570B"/>
    <w:multiLevelType w:val="hybridMultilevel"/>
    <w:tmpl w:val="9322F944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DAF04D2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7D7BDA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25CD752D"/>
    <w:multiLevelType w:val="hybridMultilevel"/>
    <w:tmpl w:val="62CEFB8A"/>
    <w:lvl w:ilvl="0" w:tplc="483A5AC6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F31D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32DE3A0E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A4141"/>
    <w:multiLevelType w:val="hybridMultilevel"/>
    <w:tmpl w:val="37C021E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36B90DAC"/>
    <w:multiLevelType w:val="hybridMultilevel"/>
    <w:tmpl w:val="76C27AF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 w15:restartNumberingAfterBreak="0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AB456CA"/>
    <w:multiLevelType w:val="hybridMultilevel"/>
    <w:tmpl w:val="AE7EBA40"/>
    <w:lvl w:ilvl="0" w:tplc="AF746B2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1" w15:restartNumberingAfterBreak="0">
    <w:nsid w:val="3C2C15E7"/>
    <w:multiLevelType w:val="hybridMultilevel"/>
    <w:tmpl w:val="4F38AE6E"/>
    <w:lvl w:ilvl="0" w:tplc="D3E44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416E570E"/>
    <w:multiLevelType w:val="hybridMultilevel"/>
    <w:tmpl w:val="5972BD28"/>
    <w:lvl w:ilvl="0" w:tplc="87D68D3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003E4A"/>
    <w:multiLevelType w:val="hybridMultilevel"/>
    <w:tmpl w:val="E1703690"/>
    <w:lvl w:ilvl="0" w:tplc="26BC7B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2B84E09"/>
    <w:multiLevelType w:val="multilevel"/>
    <w:tmpl w:val="FF82D1AC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709"/>
      </w:pPr>
      <w:rPr>
        <w:rFonts w:ascii="Symbol" w:hAnsi="Symbol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79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907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1276" w:hanging="31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567"/>
        </w:tabs>
        <w:ind w:left="3204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567"/>
        </w:tabs>
        <w:ind w:left="3912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567"/>
        </w:tabs>
        <w:ind w:left="4620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567"/>
        </w:tabs>
        <w:ind w:left="5328" w:hanging="708"/>
      </w:pPr>
      <w:rPr>
        <w:rFonts w:cs="Times New Roman" w:hint="default"/>
      </w:rPr>
    </w:lvl>
  </w:abstractNum>
  <w:abstractNum w:abstractNumId="47" w15:restartNumberingAfterBreak="0">
    <w:nsid w:val="43A72F35"/>
    <w:multiLevelType w:val="hybridMultilevel"/>
    <w:tmpl w:val="E69EF28E"/>
    <w:lvl w:ilvl="0" w:tplc="B9F438C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929DB"/>
    <w:multiLevelType w:val="hybridMultilevel"/>
    <w:tmpl w:val="D410287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54F28BC"/>
    <w:multiLevelType w:val="hybridMultilevel"/>
    <w:tmpl w:val="F9C488A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2C304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38442F"/>
    <w:multiLevelType w:val="hybridMultilevel"/>
    <w:tmpl w:val="7FAC7908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FEE674B2">
      <w:start w:val="1"/>
      <w:numFmt w:val="lowerLetter"/>
      <w:lvlText w:val="%2)"/>
      <w:lvlJc w:val="left"/>
      <w:pPr>
        <w:ind w:left="32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3" w15:restartNumberingAfterBreak="0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C826092"/>
    <w:multiLevelType w:val="hybridMultilevel"/>
    <w:tmpl w:val="1C2667CA"/>
    <w:lvl w:ilvl="0" w:tplc="0415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56" w15:restartNumberingAfterBreak="0">
    <w:nsid w:val="4C8D746E"/>
    <w:multiLevelType w:val="multilevel"/>
    <w:tmpl w:val="99C45C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707"/>
        </w:tabs>
        <w:ind w:left="5416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7" w15:restartNumberingAfterBreak="0">
    <w:nsid w:val="4CBB7099"/>
    <w:multiLevelType w:val="hybridMultilevel"/>
    <w:tmpl w:val="16726048"/>
    <w:lvl w:ilvl="0" w:tplc="0122F42A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854357"/>
    <w:multiLevelType w:val="multilevel"/>
    <w:tmpl w:val="D4D2F40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Umowa11"/>
      <w:lvlText w:val="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041" w:hanging="1020"/>
      </w:pPr>
      <w:rPr>
        <w:b w:val="0"/>
      </w:rPr>
    </w:lvl>
    <w:lvl w:ilvl="3">
      <w:start w:val="1"/>
      <w:numFmt w:val="lowerLetter"/>
      <w:lvlText w:val="%4)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58707E"/>
    <w:multiLevelType w:val="hybridMultilevel"/>
    <w:tmpl w:val="BC4E9AC0"/>
    <w:lvl w:ilvl="0" w:tplc="7C5C6C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BA5A11"/>
    <w:multiLevelType w:val="hybridMultilevel"/>
    <w:tmpl w:val="010C6A7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27E35ED"/>
    <w:multiLevelType w:val="hybridMultilevel"/>
    <w:tmpl w:val="F6329A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62CF7A68"/>
    <w:multiLevelType w:val="hybridMultilevel"/>
    <w:tmpl w:val="4E22C0A0"/>
    <w:lvl w:ilvl="0" w:tplc="539277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3DA7086"/>
    <w:multiLevelType w:val="hybridMultilevel"/>
    <w:tmpl w:val="6228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A26048"/>
    <w:multiLevelType w:val="hybridMultilevel"/>
    <w:tmpl w:val="F67C9CA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734A84"/>
    <w:multiLevelType w:val="hybridMultilevel"/>
    <w:tmpl w:val="B01EEBD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0" w15:restartNumberingAfterBreak="0">
    <w:nsid w:val="66761315"/>
    <w:multiLevelType w:val="hybridMultilevel"/>
    <w:tmpl w:val="7D4C34EA"/>
    <w:lvl w:ilvl="0" w:tplc="228CDA12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 w15:restartNumberingAfterBreak="0">
    <w:nsid w:val="696929A7"/>
    <w:multiLevelType w:val="hybridMultilevel"/>
    <w:tmpl w:val="6D7CD10E"/>
    <w:lvl w:ilvl="0" w:tplc="0415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74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6BBC479E"/>
    <w:multiLevelType w:val="hybridMultilevel"/>
    <w:tmpl w:val="88B61280"/>
    <w:lvl w:ilvl="0" w:tplc="DDEC32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i w:val="0"/>
      </w:rPr>
    </w:lvl>
    <w:lvl w:ilvl="1" w:tplc="F4669FB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hAnsiTheme="minorHAnsi" w:cstheme="minorHAnsi" w:hint="default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Theme="minorHAnsi" w:hAnsiTheme="minorHAnsi" w:cstheme="minorHAns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D300BE9"/>
    <w:multiLevelType w:val="singleLevel"/>
    <w:tmpl w:val="7F126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77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6FCB12D8"/>
    <w:multiLevelType w:val="hybridMultilevel"/>
    <w:tmpl w:val="530EAD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0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1" w15:restartNumberingAfterBreak="0">
    <w:nsid w:val="7241685D"/>
    <w:multiLevelType w:val="hybridMultilevel"/>
    <w:tmpl w:val="1E7281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2" w15:restartNumberingAfterBreak="0">
    <w:nsid w:val="72D10806"/>
    <w:multiLevelType w:val="hybridMultilevel"/>
    <w:tmpl w:val="03B81BFA"/>
    <w:lvl w:ilvl="0" w:tplc="04150001">
      <w:start w:val="1"/>
      <w:numFmt w:val="bullet"/>
      <w:lvlText w:val=""/>
      <w:lvlJc w:val="left"/>
      <w:pPr>
        <w:ind w:left="2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</w:abstractNum>
  <w:abstractNum w:abstractNumId="83" w15:restartNumberingAfterBreak="0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84" w15:restartNumberingAfterBreak="0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C6282C"/>
    <w:multiLevelType w:val="hybridMultilevel"/>
    <w:tmpl w:val="762A89DA"/>
    <w:lvl w:ilvl="0" w:tplc="76B46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844E11"/>
    <w:multiLevelType w:val="hybridMultilevel"/>
    <w:tmpl w:val="6BF4F6D6"/>
    <w:lvl w:ilvl="0" w:tplc="1124EDF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6"/>
  </w:num>
  <w:num w:numId="2">
    <w:abstractNumId w:val="3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4">
    <w:abstractNumId w:val="79"/>
  </w:num>
  <w:num w:numId="5">
    <w:abstractNumId w:val="23"/>
  </w:num>
  <w:num w:numId="6">
    <w:abstractNumId w:val="53"/>
  </w:num>
  <w:num w:numId="7">
    <w:abstractNumId w:val="75"/>
  </w:num>
  <w:num w:numId="8">
    <w:abstractNumId w:val="60"/>
    <w:lvlOverride w:ilvl="0">
      <w:startOverride w:val="1"/>
    </w:lvlOverride>
  </w:num>
  <w:num w:numId="9">
    <w:abstractNumId w:val="45"/>
    <w:lvlOverride w:ilvl="0">
      <w:startOverride w:val="1"/>
    </w:lvlOverride>
  </w:num>
  <w:num w:numId="10">
    <w:abstractNumId w:val="31"/>
  </w:num>
  <w:num w:numId="11">
    <w:abstractNumId w:val="64"/>
  </w:num>
  <w:num w:numId="12">
    <w:abstractNumId w:val="24"/>
  </w:num>
  <w:num w:numId="13">
    <w:abstractNumId w:val="68"/>
  </w:num>
  <w:num w:numId="14">
    <w:abstractNumId w:val="20"/>
  </w:num>
  <w:num w:numId="15">
    <w:abstractNumId w:val="48"/>
  </w:num>
  <w:num w:numId="16">
    <w:abstractNumId w:val="86"/>
  </w:num>
  <w:num w:numId="17">
    <w:abstractNumId w:val="15"/>
  </w:num>
  <w:num w:numId="18">
    <w:abstractNumId w:val="8"/>
  </w:num>
  <w:num w:numId="19">
    <w:abstractNumId w:val="14"/>
  </w:num>
  <w:num w:numId="20">
    <w:abstractNumId w:val="57"/>
  </w:num>
  <w:num w:numId="21">
    <w:abstractNumId w:val="28"/>
  </w:num>
  <w:num w:numId="22">
    <w:abstractNumId w:val="69"/>
  </w:num>
  <w:num w:numId="23">
    <w:abstractNumId w:val="41"/>
  </w:num>
  <w:num w:numId="24">
    <w:abstractNumId w:val="16"/>
  </w:num>
  <w:num w:numId="25">
    <w:abstractNumId w:val="13"/>
  </w:num>
  <w:num w:numId="26">
    <w:abstractNumId w:val="66"/>
  </w:num>
  <w:num w:numId="27">
    <w:abstractNumId w:val="51"/>
  </w:num>
  <w:num w:numId="28">
    <w:abstractNumId w:val="33"/>
  </w:num>
  <w:num w:numId="29">
    <w:abstractNumId w:val="25"/>
  </w:num>
  <w:num w:numId="30">
    <w:abstractNumId w:val="36"/>
  </w:num>
  <w:num w:numId="31">
    <w:abstractNumId w:val="12"/>
  </w:num>
  <w:num w:numId="32">
    <w:abstractNumId w:val="35"/>
  </w:num>
  <w:num w:numId="33">
    <w:abstractNumId w:val="58"/>
  </w:num>
  <w:num w:numId="34">
    <w:abstractNumId w:val="84"/>
  </w:num>
  <w:num w:numId="35">
    <w:abstractNumId w:val="26"/>
  </w:num>
  <w:num w:numId="36">
    <w:abstractNumId w:val="32"/>
  </w:num>
  <w:num w:numId="37">
    <w:abstractNumId w:val="61"/>
  </w:num>
  <w:num w:numId="38">
    <w:abstractNumId w:val="40"/>
  </w:num>
  <w:num w:numId="39">
    <w:abstractNumId w:val="47"/>
  </w:num>
  <w:num w:numId="40">
    <w:abstractNumId w:val="60"/>
  </w:num>
  <w:num w:numId="41">
    <w:abstractNumId w:val="45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9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</w:num>
  <w:num w:numId="47">
    <w:abstractNumId w:val="87"/>
  </w:num>
  <w:num w:numId="48">
    <w:abstractNumId w:val="46"/>
  </w:num>
  <w:num w:numId="49">
    <w:abstractNumId w:val="77"/>
  </w:num>
  <w:num w:numId="50">
    <w:abstractNumId w:val="43"/>
  </w:num>
  <w:num w:numId="51">
    <w:abstractNumId w:val="22"/>
  </w:num>
  <w:num w:numId="52">
    <w:abstractNumId w:val="74"/>
  </w:num>
  <w:num w:numId="53">
    <w:abstractNumId w:val="54"/>
  </w:num>
  <w:num w:numId="54">
    <w:abstractNumId w:val="85"/>
  </w:num>
  <w:num w:numId="55">
    <w:abstractNumId w:val="78"/>
  </w:num>
  <w:num w:numId="56">
    <w:abstractNumId w:val="37"/>
  </w:num>
  <w:num w:numId="57">
    <w:abstractNumId w:val="29"/>
  </w:num>
  <w:num w:numId="58">
    <w:abstractNumId w:val="11"/>
  </w:num>
  <w:num w:numId="59">
    <w:abstractNumId w:val="44"/>
  </w:num>
  <w:num w:numId="60">
    <w:abstractNumId w:val="42"/>
  </w:num>
  <w:num w:numId="61">
    <w:abstractNumId w:val="72"/>
  </w:num>
  <w:num w:numId="62">
    <w:abstractNumId w:val="55"/>
  </w:num>
  <w:num w:numId="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3"/>
  </w:num>
  <w:num w:numId="66">
    <w:abstractNumId w:val="82"/>
  </w:num>
  <w:num w:numId="67">
    <w:abstractNumId w:val="62"/>
  </w:num>
  <w:num w:numId="68">
    <w:abstractNumId w:val="27"/>
  </w:num>
  <w:num w:numId="69">
    <w:abstractNumId w:val="17"/>
  </w:num>
  <w:num w:numId="70">
    <w:abstractNumId w:val="83"/>
  </w:num>
  <w:num w:numId="71">
    <w:abstractNumId w:val="71"/>
  </w:num>
  <w:num w:numId="72">
    <w:abstractNumId w:val="10"/>
  </w:num>
  <w:num w:numId="73">
    <w:abstractNumId w:val="50"/>
  </w:num>
  <w:num w:numId="74">
    <w:abstractNumId w:val="80"/>
  </w:num>
  <w:num w:numId="75">
    <w:abstractNumId w:val="59"/>
  </w:num>
  <w:num w:numId="76">
    <w:abstractNumId w:val="52"/>
  </w:num>
  <w:num w:numId="77">
    <w:abstractNumId w:val="21"/>
  </w:num>
  <w:num w:numId="78">
    <w:abstractNumId w:val="81"/>
  </w:num>
  <w:num w:numId="79">
    <w:abstractNumId w:val="34"/>
  </w:num>
  <w:num w:numId="80">
    <w:abstractNumId w:val="63"/>
  </w:num>
  <w:num w:numId="81">
    <w:abstractNumId w:val="65"/>
  </w:num>
  <w:num w:numId="82">
    <w:abstractNumId w:val="19"/>
  </w:num>
  <w:num w:numId="83">
    <w:abstractNumId w:val="67"/>
  </w:num>
  <w:num w:numId="84">
    <w:abstractNumId w:val="3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66"/>
    <w:rsid w:val="00002A2B"/>
    <w:rsid w:val="00003821"/>
    <w:rsid w:val="000056BF"/>
    <w:rsid w:val="00013708"/>
    <w:rsid w:val="00021D3D"/>
    <w:rsid w:val="00021F47"/>
    <w:rsid w:val="000231E0"/>
    <w:rsid w:val="00024EE2"/>
    <w:rsid w:val="000271D7"/>
    <w:rsid w:val="00027E31"/>
    <w:rsid w:val="00031DE8"/>
    <w:rsid w:val="00032C8B"/>
    <w:rsid w:val="00052B6B"/>
    <w:rsid w:val="00053B3E"/>
    <w:rsid w:val="00055811"/>
    <w:rsid w:val="0006078B"/>
    <w:rsid w:val="00063C92"/>
    <w:rsid w:val="00066375"/>
    <w:rsid w:val="00072107"/>
    <w:rsid w:val="00076733"/>
    <w:rsid w:val="0008196E"/>
    <w:rsid w:val="00082252"/>
    <w:rsid w:val="000842A2"/>
    <w:rsid w:val="00085FC2"/>
    <w:rsid w:val="00095547"/>
    <w:rsid w:val="00096CFD"/>
    <w:rsid w:val="00097694"/>
    <w:rsid w:val="000A23C4"/>
    <w:rsid w:val="000B250B"/>
    <w:rsid w:val="000B50E2"/>
    <w:rsid w:val="000B5628"/>
    <w:rsid w:val="000C07FF"/>
    <w:rsid w:val="000C4BA4"/>
    <w:rsid w:val="000C522E"/>
    <w:rsid w:val="000C5849"/>
    <w:rsid w:val="000D1828"/>
    <w:rsid w:val="000D6BB9"/>
    <w:rsid w:val="000D7D01"/>
    <w:rsid w:val="000E4151"/>
    <w:rsid w:val="000E5E0E"/>
    <w:rsid w:val="000E5E8F"/>
    <w:rsid w:val="000F0062"/>
    <w:rsid w:val="000F23C5"/>
    <w:rsid w:val="000F77A1"/>
    <w:rsid w:val="0010004E"/>
    <w:rsid w:val="001003B5"/>
    <w:rsid w:val="001023BB"/>
    <w:rsid w:val="001030B0"/>
    <w:rsid w:val="001033C2"/>
    <w:rsid w:val="00104CC4"/>
    <w:rsid w:val="00105981"/>
    <w:rsid w:val="001059C8"/>
    <w:rsid w:val="00105D27"/>
    <w:rsid w:val="001070B8"/>
    <w:rsid w:val="00110840"/>
    <w:rsid w:val="00115FA7"/>
    <w:rsid w:val="00116522"/>
    <w:rsid w:val="001169C3"/>
    <w:rsid w:val="00117CA4"/>
    <w:rsid w:val="00121F22"/>
    <w:rsid w:val="00121FE2"/>
    <w:rsid w:val="0012266A"/>
    <w:rsid w:val="00124300"/>
    <w:rsid w:val="001260DB"/>
    <w:rsid w:val="00133D36"/>
    <w:rsid w:val="00141469"/>
    <w:rsid w:val="001417DC"/>
    <w:rsid w:val="00145DFA"/>
    <w:rsid w:val="001539F6"/>
    <w:rsid w:val="0015664B"/>
    <w:rsid w:val="00156B69"/>
    <w:rsid w:val="001603FD"/>
    <w:rsid w:val="00160839"/>
    <w:rsid w:val="00161B27"/>
    <w:rsid w:val="0016771D"/>
    <w:rsid w:val="00171B8B"/>
    <w:rsid w:val="00174BF8"/>
    <w:rsid w:val="001907DA"/>
    <w:rsid w:val="001924D9"/>
    <w:rsid w:val="001927E7"/>
    <w:rsid w:val="00197FC1"/>
    <w:rsid w:val="001A0105"/>
    <w:rsid w:val="001A1FAC"/>
    <w:rsid w:val="001A5E97"/>
    <w:rsid w:val="001A67E0"/>
    <w:rsid w:val="001B0F1D"/>
    <w:rsid w:val="001B1F93"/>
    <w:rsid w:val="001B4E77"/>
    <w:rsid w:val="001B4FC7"/>
    <w:rsid w:val="001B5AAF"/>
    <w:rsid w:val="001C118D"/>
    <w:rsid w:val="001C54EA"/>
    <w:rsid w:val="001D39D7"/>
    <w:rsid w:val="001D548B"/>
    <w:rsid w:val="001D595D"/>
    <w:rsid w:val="001D6746"/>
    <w:rsid w:val="001E1199"/>
    <w:rsid w:val="001E2EB3"/>
    <w:rsid w:val="001E4511"/>
    <w:rsid w:val="001F19C2"/>
    <w:rsid w:val="001F27B5"/>
    <w:rsid w:val="002013C4"/>
    <w:rsid w:val="00205BA2"/>
    <w:rsid w:val="00213A07"/>
    <w:rsid w:val="00213E15"/>
    <w:rsid w:val="002179BE"/>
    <w:rsid w:val="002212E9"/>
    <w:rsid w:val="00223BBE"/>
    <w:rsid w:val="00226D70"/>
    <w:rsid w:val="00230319"/>
    <w:rsid w:val="00230AD5"/>
    <w:rsid w:val="00252A68"/>
    <w:rsid w:val="002551A0"/>
    <w:rsid w:val="00256C31"/>
    <w:rsid w:val="00262BA7"/>
    <w:rsid w:val="00265E62"/>
    <w:rsid w:val="00271486"/>
    <w:rsid w:val="002742D4"/>
    <w:rsid w:val="0027779D"/>
    <w:rsid w:val="00281AD4"/>
    <w:rsid w:val="00281F99"/>
    <w:rsid w:val="00282B59"/>
    <w:rsid w:val="002844EE"/>
    <w:rsid w:val="0028505D"/>
    <w:rsid w:val="00286847"/>
    <w:rsid w:val="002923A5"/>
    <w:rsid w:val="0029287F"/>
    <w:rsid w:val="002937EF"/>
    <w:rsid w:val="00297CEC"/>
    <w:rsid w:val="002A3DD0"/>
    <w:rsid w:val="002A62C6"/>
    <w:rsid w:val="002B0074"/>
    <w:rsid w:val="002B01CA"/>
    <w:rsid w:val="002B57AD"/>
    <w:rsid w:val="002B6DE7"/>
    <w:rsid w:val="002B73F5"/>
    <w:rsid w:val="002C7B8A"/>
    <w:rsid w:val="002D1CB5"/>
    <w:rsid w:val="002D25DF"/>
    <w:rsid w:val="002D6F0F"/>
    <w:rsid w:val="002E721C"/>
    <w:rsid w:val="002F30A5"/>
    <w:rsid w:val="002F4925"/>
    <w:rsid w:val="002F5D14"/>
    <w:rsid w:val="002F5FEE"/>
    <w:rsid w:val="00303254"/>
    <w:rsid w:val="00303A68"/>
    <w:rsid w:val="00310374"/>
    <w:rsid w:val="00312443"/>
    <w:rsid w:val="00313E11"/>
    <w:rsid w:val="003157B9"/>
    <w:rsid w:val="00316169"/>
    <w:rsid w:val="00316FC5"/>
    <w:rsid w:val="003207AE"/>
    <w:rsid w:val="0032507E"/>
    <w:rsid w:val="00327E09"/>
    <w:rsid w:val="00330CF8"/>
    <w:rsid w:val="00332531"/>
    <w:rsid w:val="00332A83"/>
    <w:rsid w:val="003333E7"/>
    <w:rsid w:val="00337F76"/>
    <w:rsid w:val="00340C08"/>
    <w:rsid w:val="003420A3"/>
    <w:rsid w:val="0034599B"/>
    <w:rsid w:val="00347A39"/>
    <w:rsid w:val="003530B9"/>
    <w:rsid w:val="0035681B"/>
    <w:rsid w:val="00356858"/>
    <w:rsid w:val="003578E4"/>
    <w:rsid w:val="00360B17"/>
    <w:rsid w:val="00362B95"/>
    <w:rsid w:val="00365DD0"/>
    <w:rsid w:val="0038432C"/>
    <w:rsid w:val="00387129"/>
    <w:rsid w:val="00390CB8"/>
    <w:rsid w:val="003943A8"/>
    <w:rsid w:val="00394660"/>
    <w:rsid w:val="0039471E"/>
    <w:rsid w:val="003A2E45"/>
    <w:rsid w:val="003A5976"/>
    <w:rsid w:val="003B0ACC"/>
    <w:rsid w:val="003B0D17"/>
    <w:rsid w:val="003B28F7"/>
    <w:rsid w:val="003D18F8"/>
    <w:rsid w:val="003E1C07"/>
    <w:rsid w:val="003E4621"/>
    <w:rsid w:val="003E4847"/>
    <w:rsid w:val="003F77B2"/>
    <w:rsid w:val="00403776"/>
    <w:rsid w:val="00404269"/>
    <w:rsid w:val="00405DE0"/>
    <w:rsid w:val="00407C28"/>
    <w:rsid w:val="00411549"/>
    <w:rsid w:val="004129AA"/>
    <w:rsid w:val="00414A69"/>
    <w:rsid w:val="00415461"/>
    <w:rsid w:val="00421277"/>
    <w:rsid w:val="004316A5"/>
    <w:rsid w:val="0044144E"/>
    <w:rsid w:val="00445730"/>
    <w:rsid w:val="0044689E"/>
    <w:rsid w:val="004513C5"/>
    <w:rsid w:val="0045283C"/>
    <w:rsid w:val="004623F0"/>
    <w:rsid w:val="0046652C"/>
    <w:rsid w:val="00466818"/>
    <w:rsid w:val="00471B40"/>
    <w:rsid w:val="00476F3E"/>
    <w:rsid w:val="0048266A"/>
    <w:rsid w:val="004842FF"/>
    <w:rsid w:val="004845FA"/>
    <w:rsid w:val="004862D3"/>
    <w:rsid w:val="0049208E"/>
    <w:rsid w:val="0049318E"/>
    <w:rsid w:val="00493552"/>
    <w:rsid w:val="0049502A"/>
    <w:rsid w:val="004A0271"/>
    <w:rsid w:val="004A5AB6"/>
    <w:rsid w:val="004A6966"/>
    <w:rsid w:val="004B020A"/>
    <w:rsid w:val="004B2499"/>
    <w:rsid w:val="004B41B4"/>
    <w:rsid w:val="004C1977"/>
    <w:rsid w:val="004C29AC"/>
    <w:rsid w:val="004C42CE"/>
    <w:rsid w:val="004C5416"/>
    <w:rsid w:val="004C6322"/>
    <w:rsid w:val="004C6F22"/>
    <w:rsid w:val="004C7CC0"/>
    <w:rsid w:val="004D1D21"/>
    <w:rsid w:val="004E513D"/>
    <w:rsid w:val="004F02A4"/>
    <w:rsid w:val="004F1246"/>
    <w:rsid w:val="004F2416"/>
    <w:rsid w:val="004F31C8"/>
    <w:rsid w:val="004F4BEC"/>
    <w:rsid w:val="004F51C7"/>
    <w:rsid w:val="004F63E1"/>
    <w:rsid w:val="00500D4D"/>
    <w:rsid w:val="00502297"/>
    <w:rsid w:val="00506976"/>
    <w:rsid w:val="0050724D"/>
    <w:rsid w:val="00510391"/>
    <w:rsid w:val="005107E7"/>
    <w:rsid w:val="00514824"/>
    <w:rsid w:val="005315F4"/>
    <w:rsid w:val="00532EB4"/>
    <w:rsid w:val="00536EB2"/>
    <w:rsid w:val="00537664"/>
    <w:rsid w:val="0053796D"/>
    <w:rsid w:val="0054157E"/>
    <w:rsid w:val="005432C2"/>
    <w:rsid w:val="0054385A"/>
    <w:rsid w:val="00546A65"/>
    <w:rsid w:val="005502A9"/>
    <w:rsid w:val="005504C9"/>
    <w:rsid w:val="00552477"/>
    <w:rsid w:val="00555E90"/>
    <w:rsid w:val="00560109"/>
    <w:rsid w:val="00561D5C"/>
    <w:rsid w:val="00563B11"/>
    <w:rsid w:val="00570A2C"/>
    <w:rsid w:val="00572490"/>
    <w:rsid w:val="00582C6D"/>
    <w:rsid w:val="00584B9E"/>
    <w:rsid w:val="00587183"/>
    <w:rsid w:val="005908D4"/>
    <w:rsid w:val="00591C84"/>
    <w:rsid w:val="00596053"/>
    <w:rsid w:val="00597317"/>
    <w:rsid w:val="005A2694"/>
    <w:rsid w:val="005A3CBB"/>
    <w:rsid w:val="005A3F51"/>
    <w:rsid w:val="005A60AE"/>
    <w:rsid w:val="005B44A8"/>
    <w:rsid w:val="005B44EF"/>
    <w:rsid w:val="005B7090"/>
    <w:rsid w:val="005D0239"/>
    <w:rsid w:val="005D0D05"/>
    <w:rsid w:val="005E1AD0"/>
    <w:rsid w:val="005E4FB1"/>
    <w:rsid w:val="005E7068"/>
    <w:rsid w:val="005F0BB1"/>
    <w:rsid w:val="005F281E"/>
    <w:rsid w:val="00600604"/>
    <w:rsid w:val="00600B76"/>
    <w:rsid w:val="00601368"/>
    <w:rsid w:val="006013C0"/>
    <w:rsid w:val="00604251"/>
    <w:rsid w:val="0060636E"/>
    <w:rsid w:val="006116DE"/>
    <w:rsid w:val="00613F8D"/>
    <w:rsid w:val="00617456"/>
    <w:rsid w:val="00620005"/>
    <w:rsid w:val="006209AA"/>
    <w:rsid w:val="0062241E"/>
    <w:rsid w:val="00622E86"/>
    <w:rsid w:val="00624133"/>
    <w:rsid w:val="006264B3"/>
    <w:rsid w:val="00630351"/>
    <w:rsid w:val="00633D11"/>
    <w:rsid w:val="006361DC"/>
    <w:rsid w:val="00637DF5"/>
    <w:rsid w:val="00643289"/>
    <w:rsid w:val="0064381B"/>
    <w:rsid w:val="0065311B"/>
    <w:rsid w:val="0065627B"/>
    <w:rsid w:val="006573AC"/>
    <w:rsid w:val="006577FB"/>
    <w:rsid w:val="00661C3B"/>
    <w:rsid w:val="00671231"/>
    <w:rsid w:val="006715D3"/>
    <w:rsid w:val="00671E12"/>
    <w:rsid w:val="006757F4"/>
    <w:rsid w:val="00685361"/>
    <w:rsid w:val="006860A8"/>
    <w:rsid w:val="0068634C"/>
    <w:rsid w:val="006921BF"/>
    <w:rsid w:val="0069302B"/>
    <w:rsid w:val="006933EA"/>
    <w:rsid w:val="00694F38"/>
    <w:rsid w:val="006A06E6"/>
    <w:rsid w:val="006A0C3C"/>
    <w:rsid w:val="006A27D2"/>
    <w:rsid w:val="006A5E44"/>
    <w:rsid w:val="006A71C4"/>
    <w:rsid w:val="006B02EA"/>
    <w:rsid w:val="006B3DB8"/>
    <w:rsid w:val="006B751B"/>
    <w:rsid w:val="006C5AEE"/>
    <w:rsid w:val="006C6171"/>
    <w:rsid w:val="006C706B"/>
    <w:rsid w:val="006D2890"/>
    <w:rsid w:val="006D2A4D"/>
    <w:rsid w:val="006D46DE"/>
    <w:rsid w:val="006D4985"/>
    <w:rsid w:val="006E1CFE"/>
    <w:rsid w:val="006E1F28"/>
    <w:rsid w:val="006E2569"/>
    <w:rsid w:val="006E484A"/>
    <w:rsid w:val="006E606A"/>
    <w:rsid w:val="006E645E"/>
    <w:rsid w:val="006E6A86"/>
    <w:rsid w:val="006F133F"/>
    <w:rsid w:val="006F35D5"/>
    <w:rsid w:val="00704D66"/>
    <w:rsid w:val="0070517F"/>
    <w:rsid w:val="007051DA"/>
    <w:rsid w:val="00705AE3"/>
    <w:rsid w:val="00705D92"/>
    <w:rsid w:val="007078EB"/>
    <w:rsid w:val="00717CA8"/>
    <w:rsid w:val="007208C9"/>
    <w:rsid w:val="00720C09"/>
    <w:rsid w:val="00731C7C"/>
    <w:rsid w:val="007329DF"/>
    <w:rsid w:val="0074040D"/>
    <w:rsid w:val="007421C9"/>
    <w:rsid w:val="00742484"/>
    <w:rsid w:val="00742FFD"/>
    <w:rsid w:val="00745762"/>
    <w:rsid w:val="00746E1B"/>
    <w:rsid w:val="00747155"/>
    <w:rsid w:val="00747D0B"/>
    <w:rsid w:val="00752CFC"/>
    <w:rsid w:val="007531E2"/>
    <w:rsid w:val="00753247"/>
    <w:rsid w:val="00756EE2"/>
    <w:rsid w:val="00761EB1"/>
    <w:rsid w:val="0076427F"/>
    <w:rsid w:val="00766F60"/>
    <w:rsid w:val="007675A8"/>
    <w:rsid w:val="007707CF"/>
    <w:rsid w:val="007724E0"/>
    <w:rsid w:val="00773A15"/>
    <w:rsid w:val="00773E80"/>
    <w:rsid w:val="00776FD3"/>
    <w:rsid w:val="00781620"/>
    <w:rsid w:val="0079101A"/>
    <w:rsid w:val="00791FE4"/>
    <w:rsid w:val="00792302"/>
    <w:rsid w:val="00796379"/>
    <w:rsid w:val="0079637C"/>
    <w:rsid w:val="00796C24"/>
    <w:rsid w:val="00797CE0"/>
    <w:rsid w:val="007A013A"/>
    <w:rsid w:val="007A075F"/>
    <w:rsid w:val="007A1242"/>
    <w:rsid w:val="007B2896"/>
    <w:rsid w:val="007B5276"/>
    <w:rsid w:val="007C0841"/>
    <w:rsid w:val="007C2927"/>
    <w:rsid w:val="007D0323"/>
    <w:rsid w:val="007D539D"/>
    <w:rsid w:val="007D6A12"/>
    <w:rsid w:val="007E46F7"/>
    <w:rsid w:val="007E4CB7"/>
    <w:rsid w:val="007E50AF"/>
    <w:rsid w:val="007F1378"/>
    <w:rsid w:val="007F2E28"/>
    <w:rsid w:val="008013C5"/>
    <w:rsid w:val="00801790"/>
    <w:rsid w:val="00802CCF"/>
    <w:rsid w:val="008074AF"/>
    <w:rsid w:val="008111AA"/>
    <w:rsid w:val="00813215"/>
    <w:rsid w:val="008147EA"/>
    <w:rsid w:val="008241BF"/>
    <w:rsid w:val="00825C21"/>
    <w:rsid w:val="00825D7B"/>
    <w:rsid w:val="008303D6"/>
    <w:rsid w:val="008334C6"/>
    <w:rsid w:val="008352E9"/>
    <w:rsid w:val="00836547"/>
    <w:rsid w:val="0084000A"/>
    <w:rsid w:val="008523F8"/>
    <w:rsid w:val="00856692"/>
    <w:rsid w:val="00856D2B"/>
    <w:rsid w:val="0086471F"/>
    <w:rsid w:val="00870360"/>
    <w:rsid w:val="00874339"/>
    <w:rsid w:val="0087454F"/>
    <w:rsid w:val="008745F1"/>
    <w:rsid w:val="00875E72"/>
    <w:rsid w:val="00876070"/>
    <w:rsid w:val="008840E0"/>
    <w:rsid w:val="008925BF"/>
    <w:rsid w:val="00893602"/>
    <w:rsid w:val="00893758"/>
    <w:rsid w:val="008949C5"/>
    <w:rsid w:val="008A3FD0"/>
    <w:rsid w:val="008A49D2"/>
    <w:rsid w:val="008A5322"/>
    <w:rsid w:val="008A57C1"/>
    <w:rsid w:val="008B0711"/>
    <w:rsid w:val="008B5666"/>
    <w:rsid w:val="008C0F04"/>
    <w:rsid w:val="008D3E9A"/>
    <w:rsid w:val="008D4742"/>
    <w:rsid w:val="008D7A60"/>
    <w:rsid w:val="008F517D"/>
    <w:rsid w:val="00906790"/>
    <w:rsid w:val="009104C4"/>
    <w:rsid w:val="00911A89"/>
    <w:rsid w:val="00912033"/>
    <w:rsid w:val="009123B1"/>
    <w:rsid w:val="009125A0"/>
    <w:rsid w:val="00912D7E"/>
    <w:rsid w:val="00913720"/>
    <w:rsid w:val="00914C38"/>
    <w:rsid w:val="009210B2"/>
    <w:rsid w:val="00925526"/>
    <w:rsid w:val="00925681"/>
    <w:rsid w:val="009308C4"/>
    <w:rsid w:val="009314C6"/>
    <w:rsid w:val="00931BD0"/>
    <w:rsid w:val="00932870"/>
    <w:rsid w:val="009365AD"/>
    <w:rsid w:val="00940AB1"/>
    <w:rsid w:val="00940F56"/>
    <w:rsid w:val="0094407F"/>
    <w:rsid w:val="00944305"/>
    <w:rsid w:val="009452DB"/>
    <w:rsid w:val="009510B6"/>
    <w:rsid w:val="00954CE9"/>
    <w:rsid w:val="00954FF7"/>
    <w:rsid w:val="00955C86"/>
    <w:rsid w:val="00962809"/>
    <w:rsid w:val="00963149"/>
    <w:rsid w:val="009669B2"/>
    <w:rsid w:val="00967C19"/>
    <w:rsid w:val="00967CDF"/>
    <w:rsid w:val="0097047F"/>
    <w:rsid w:val="00971AFF"/>
    <w:rsid w:val="00976BE3"/>
    <w:rsid w:val="00977922"/>
    <w:rsid w:val="00980307"/>
    <w:rsid w:val="00981A29"/>
    <w:rsid w:val="009820B9"/>
    <w:rsid w:val="00982584"/>
    <w:rsid w:val="009851D7"/>
    <w:rsid w:val="00986B47"/>
    <w:rsid w:val="00993BB7"/>
    <w:rsid w:val="0099454F"/>
    <w:rsid w:val="009977CF"/>
    <w:rsid w:val="009A3119"/>
    <w:rsid w:val="009A3381"/>
    <w:rsid w:val="009A457F"/>
    <w:rsid w:val="009A601E"/>
    <w:rsid w:val="009A76D9"/>
    <w:rsid w:val="009B23BE"/>
    <w:rsid w:val="009B2725"/>
    <w:rsid w:val="009B3221"/>
    <w:rsid w:val="009B4AB3"/>
    <w:rsid w:val="009B5215"/>
    <w:rsid w:val="009B5945"/>
    <w:rsid w:val="009B6EEF"/>
    <w:rsid w:val="009C281B"/>
    <w:rsid w:val="009C4801"/>
    <w:rsid w:val="009D0D6D"/>
    <w:rsid w:val="009D392E"/>
    <w:rsid w:val="009D53D1"/>
    <w:rsid w:val="009E16D7"/>
    <w:rsid w:val="009E33C0"/>
    <w:rsid w:val="009E60EB"/>
    <w:rsid w:val="009E6ABB"/>
    <w:rsid w:val="009E7049"/>
    <w:rsid w:val="009F0CC5"/>
    <w:rsid w:val="009F79F0"/>
    <w:rsid w:val="00A048CB"/>
    <w:rsid w:val="00A073FF"/>
    <w:rsid w:val="00A076FE"/>
    <w:rsid w:val="00A07F8E"/>
    <w:rsid w:val="00A120A9"/>
    <w:rsid w:val="00A12BAA"/>
    <w:rsid w:val="00A16C47"/>
    <w:rsid w:val="00A20C5D"/>
    <w:rsid w:val="00A2234F"/>
    <w:rsid w:val="00A52CF1"/>
    <w:rsid w:val="00A53981"/>
    <w:rsid w:val="00A5475F"/>
    <w:rsid w:val="00A558CA"/>
    <w:rsid w:val="00A56EB4"/>
    <w:rsid w:val="00A64034"/>
    <w:rsid w:val="00A646B2"/>
    <w:rsid w:val="00A70446"/>
    <w:rsid w:val="00A715D7"/>
    <w:rsid w:val="00A77A40"/>
    <w:rsid w:val="00A77E06"/>
    <w:rsid w:val="00A81BB3"/>
    <w:rsid w:val="00A871FA"/>
    <w:rsid w:val="00A90CE2"/>
    <w:rsid w:val="00A948F9"/>
    <w:rsid w:val="00A96BD2"/>
    <w:rsid w:val="00A96D50"/>
    <w:rsid w:val="00A97D56"/>
    <w:rsid w:val="00AA2195"/>
    <w:rsid w:val="00AA3285"/>
    <w:rsid w:val="00AB1CF0"/>
    <w:rsid w:val="00AB4325"/>
    <w:rsid w:val="00AB4A98"/>
    <w:rsid w:val="00AB6679"/>
    <w:rsid w:val="00AB6ED0"/>
    <w:rsid w:val="00AC161C"/>
    <w:rsid w:val="00AC4E68"/>
    <w:rsid w:val="00AC5012"/>
    <w:rsid w:val="00AC6A2E"/>
    <w:rsid w:val="00AC7BC9"/>
    <w:rsid w:val="00AE023A"/>
    <w:rsid w:val="00AE12FB"/>
    <w:rsid w:val="00AE33C7"/>
    <w:rsid w:val="00AE5EF6"/>
    <w:rsid w:val="00AE6185"/>
    <w:rsid w:val="00AE632D"/>
    <w:rsid w:val="00AE6682"/>
    <w:rsid w:val="00AF00B9"/>
    <w:rsid w:val="00AF025C"/>
    <w:rsid w:val="00AF0787"/>
    <w:rsid w:val="00AF24E0"/>
    <w:rsid w:val="00AF3B96"/>
    <w:rsid w:val="00AF50DF"/>
    <w:rsid w:val="00AF7F9D"/>
    <w:rsid w:val="00B06FC5"/>
    <w:rsid w:val="00B07F60"/>
    <w:rsid w:val="00B11B8C"/>
    <w:rsid w:val="00B13233"/>
    <w:rsid w:val="00B227F9"/>
    <w:rsid w:val="00B25C15"/>
    <w:rsid w:val="00B2687D"/>
    <w:rsid w:val="00B36C69"/>
    <w:rsid w:val="00B5759A"/>
    <w:rsid w:val="00B57887"/>
    <w:rsid w:val="00B57DCC"/>
    <w:rsid w:val="00B60420"/>
    <w:rsid w:val="00B6204B"/>
    <w:rsid w:val="00B62D7B"/>
    <w:rsid w:val="00B630D8"/>
    <w:rsid w:val="00B76B14"/>
    <w:rsid w:val="00B7770B"/>
    <w:rsid w:val="00B84828"/>
    <w:rsid w:val="00B876C0"/>
    <w:rsid w:val="00B90074"/>
    <w:rsid w:val="00B92121"/>
    <w:rsid w:val="00BA2726"/>
    <w:rsid w:val="00BB0B56"/>
    <w:rsid w:val="00BC0E3D"/>
    <w:rsid w:val="00BC2287"/>
    <w:rsid w:val="00BC41BC"/>
    <w:rsid w:val="00BC584A"/>
    <w:rsid w:val="00BC7781"/>
    <w:rsid w:val="00BD0032"/>
    <w:rsid w:val="00BD0851"/>
    <w:rsid w:val="00BD20BA"/>
    <w:rsid w:val="00BD2B42"/>
    <w:rsid w:val="00BD4844"/>
    <w:rsid w:val="00BE28EA"/>
    <w:rsid w:val="00BE3209"/>
    <w:rsid w:val="00BE376A"/>
    <w:rsid w:val="00BE5083"/>
    <w:rsid w:val="00BE55EB"/>
    <w:rsid w:val="00BE6E0B"/>
    <w:rsid w:val="00BF2A89"/>
    <w:rsid w:val="00BF344A"/>
    <w:rsid w:val="00BF4437"/>
    <w:rsid w:val="00BF55BF"/>
    <w:rsid w:val="00C005B4"/>
    <w:rsid w:val="00C00E42"/>
    <w:rsid w:val="00C02F5A"/>
    <w:rsid w:val="00C05615"/>
    <w:rsid w:val="00C062EE"/>
    <w:rsid w:val="00C122E6"/>
    <w:rsid w:val="00C13AED"/>
    <w:rsid w:val="00C16723"/>
    <w:rsid w:val="00C175D4"/>
    <w:rsid w:val="00C176B9"/>
    <w:rsid w:val="00C220F8"/>
    <w:rsid w:val="00C31CFD"/>
    <w:rsid w:val="00C41C8F"/>
    <w:rsid w:val="00C4366D"/>
    <w:rsid w:val="00C5476B"/>
    <w:rsid w:val="00C6071B"/>
    <w:rsid w:val="00C63866"/>
    <w:rsid w:val="00C6482A"/>
    <w:rsid w:val="00C66D65"/>
    <w:rsid w:val="00C71B58"/>
    <w:rsid w:val="00C72136"/>
    <w:rsid w:val="00C74932"/>
    <w:rsid w:val="00C76E15"/>
    <w:rsid w:val="00C77A20"/>
    <w:rsid w:val="00C816F9"/>
    <w:rsid w:val="00C836DF"/>
    <w:rsid w:val="00C83795"/>
    <w:rsid w:val="00C855D3"/>
    <w:rsid w:val="00C9085E"/>
    <w:rsid w:val="00C93669"/>
    <w:rsid w:val="00C96CD6"/>
    <w:rsid w:val="00C97BAB"/>
    <w:rsid w:val="00CA2657"/>
    <w:rsid w:val="00CA4BE5"/>
    <w:rsid w:val="00CA783E"/>
    <w:rsid w:val="00CB0080"/>
    <w:rsid w:val="00CB1216"/>
    <w:rsid w:val="00CB4AAB"/>
    <w:rsid w:val="00CB547E"/>
    <w:rsid w:val="00CB7709"/>
    <w:rsid w:val="00CC6BB7"/>
    <w:rsid w:val="00CC74E2"/>
    <w:rsid w:val="00CC7807"/>
    <w:rsid w:val="00CD160A"/>
    <w:rsid w:val="00CD34BE"/>
    <w:rsid w:val="00CD4D94"/>
    <w:rsid w:val="00CE1BEB"/>
    <w:rsid w:val="00CE41F2"/>
    <w:rsid w:val="00CE4D27"/>
    <w:rsid w:val="00CE4FBE"/>
    <w:rsid w:val="00CE4FE4"/>
    <w:rsid w:val="00CE5D51"/>
    <w:rsid w:val="00CE6CAE"/>
    <w:rsid w:val="00CF6B7B"/>
    <w:rsid w:val="00D01B6E"/>
    <w:rsid w:val="00D05B5A"/>
    <w:rsid w:val="00D06500"/>
    <w:rsid w:val="00D101AC"/>
    <w:rsid w:val="00D103A0"/>
    <w:rsid w:val="00D17875"/>
    <w:rsid w:val="00D2259E"/>
    <w:rsid w:val="00D23380"/>
    <w:rsid w:val="00D23E30"/>
    <w:rsid w:val="00D2737B"/>
    <w:rsid w:val="00D3174A"/>
    <w:rsid w:val="00D339F6"/>
    <w:rsid w:val="00D34AF7"/>
    <w:rsid w:val="00D37203"/>
    <w:rsid w:val="00D45587"/>
    <w:rsid w:val="00D45E34"/>
    <w:rsid w:val="00D4624C"/>
    <w:rsid w:val="00D46931"/>
    <w:rsid w:val="00D50C19"/>
    <w:rsid w:val="00D52241"/>
    <w:rsid w:val="00D54449"/>
    <w:rsid w:val="00D6225C"/>
    <w:rsid w:val="00D66106"/>
    <w:rsid w:val="00D67183"/>
    <w:rsid w:val="00D71B17"/>
    <w:rsid w:val="00D72D93"/>
    <w:rsid w:val="00D83C41"/>
    <w:rsid w:val="00D92784"/>
    <w:rsid w:val="00D944B4"/>
    <w:rsid w:val="00D96A9C"/>
    <w:rsid w:val="00DA00E3"/>
    <w:rsid w:val="00DA1238"/>
    <w:rsid w:val="00DA423B"/>
    <w:rsid w:val="00DA4B2B"/>
    <w:rsid w:val="00DA728D"/>
    <w:rsid w:val="00DA7EB5"/>
    <w:rsid w:val="00DB2688"/>
    <w:rsid w:val="00DB455D"/>
    <w:rsid w:val="00DB52E5"/>
    <w:rsid w:val="00DB65EF"/>
    <w:rsid w:val="00DB664A"/>
    <w:rsid w:val="00DB7888"/>
    <w:rsid w:val="00DC54AD"/>
    <w:rsid w:val="00DC705A"/>
    <w:rsid w:val="00DD26B9"/>
    <w:rsid w:val="00DD5ED3"/>
    <w:rsid w:val="00DD7870"/>
    <w:rsid w:val="00DE5F54"/>
    <w:rsid w:val="00DF3984"/>
    <w:rsid w:val="00E018D3"/>
    <w:rsid w:val="00E02110"/>
    <w:rsid w:val="00E0663D"/>
    <w:rsid w:val="00E10191"/>
    <w:rsid w:val="00E155CC"/>
    <w:rsid w:val="00E177E3"/>
    <w:rsid w:val="00E21244"/>
    <w:rsid w:val="00E31DE0"/>
    <w:rsid w:val="00E32A6B"/>
    <w:rsid w:val="00E35A8C"/>
    <w:rsid w:val="00E42AE0"/>
    <w:rsid w:val="00E52555"/>
    <w:rsid w:val="00E5439C"/>
    <w:rsid w:val="00E5530B"/>
    <w:rsid w:val="00E5729A"/>
    <w:rsid w:val="00E6047F"/>
    <w:rsid w:val="00E678B1"/>
    <w:rsid w:val="00E77E53"/>
    <w:rsid w:val="00E817DE"/>
    <w:rsid w:val="00E8296C"/>
    <w:rsid w:val="00E84838"/>
    <w:rsid w:val="00E851CE"/>
    <w:rsid w:val="00E86AA3"/>
    <w:rsid w:val="00E91BB3"/>
    <w:rsid w:val="00E93BAA"/>
    <w:rsid w:val="00E94E9E"/>
    <w:rsid w:val="00E97A8B"/>
    <w:rsid w:val="00EA09A1"/>
    <w:rsid w:val="00EB538D"/>
    <w:rsid w:val="00EB53F4"/>
    <w:rsid w:val="00EB5F0A"/>
    <w:rsid w:val="00EC4380"/>
    <w:rsid w:val="00ED0F1C"/>
    <w:rsid w:val="00ED0FB6"/>
    <w:rsid w:val="00ED5F34"/>
    <w:rsid w:val="00EE18CC"/>
    <w:rsid w:val="00EE1958"/>
    <w:rsid w:val="00EE3310"/>
    <w:rsid w:val="00EE4514"/>
    <w:rsid w:val="00EE508E"/>
    <w:rsid w:val="00EE6863"/>
    <w:rsid w:val="00EE74A8"/>
    <w:rsid w:val="00EF005A"/>
    <w:rsid w:val="00EF04AA"/>
    <w:rsid w:val="00EF33EA"/>
    <w:rsid w:val="00EF66DE"/>
    <w:rsid w:val="00F0168A"/>
    <w:rsid w:val="00F046A8"/>
    <w:rsid w:val="00F050AC"/>
    <w:rsid w:val="00F07F61"/>
    <w:rsid w:val="00F11EF3"/>
    <w:rsid w:val="00F20836"/>
    <w:rsid w:val="00F2395B"/>
    <w:rsid w:val="00F26A7A"/>
    <w:rsid w:val="00F316C6"/>
    <w:rsid w:val="00F33078"/>
    <w:rsid w:val="00F34106"/>
    <w:rsid w:val="00F34EE1"/>
    <w:rsid w:val="00F409A1"/>
    <w:rsid w:val="00F4355D"/>
    <w:rsid w:val="00F47F30"/>
    <w:rsid w:val="00F50A02"/>
    <w:rsid w:val="00F55C9A"/>
    <w:rsid w:val="00F661F9"/>
    <w:rsid w:val="00F71BAA"/>
    <w:rsid w:val="00F721B9"/>
    <w:rsid w:val="00F72A8B"/>
    <w:rsid w:val="00F76CA5"/>
    <w:rsid w:val="00F80C20"/>
    <w:rsid w:val="00F843C2"/>
    <w:rsid w:val="00F84982"/>
    <w:rsid w:val="00F86E82"/>
    <w:rsid w:val="00F87205"/>
    <w:rsid w:val="00F90397"/>
    <w:rsid w:val="00F90833"/>
    <w:rsid w:val="00F94854"/>
    <w:rsid w:val="00FA07A2"/>
    <w:rsid w:val="00FA24DD"/>
    <w:rsid w:val="00FA2649"/>
    <w:rsid w:val="00FA59D3"/>
    <w:rsid w:val="00FA6894"/>
    <w:rsid w:val="00FB1164"/>
    <w:rsid w:val="00FB2854"/>
    <w:rsid w:val="00FB567B"/>
    <w:rsid w:val="00FB63CF"/>
    <w:rsid w:val="00FB7D34"/>
    <w:rsid w:val="00FC4457"/>
    <w:rsid w:val="00FC4F73"/>
    <w:rsid w:val="00FD22D2"/>
    <w:rsid w:val="00FD423A"/>
    <w:rsid w:val="00FD5C4D"/>
    <w:rsid w:val="00FD6124"/>
    <w:rsid w:val="00FE1C47"/>
    <w:rsid w:val="00FF4AA2"/>
    <w:rsid w:val="00FF690E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CD1E0"/>
  <w15:docId w15:val="{FAB2154A-F576-447D-B17A-8812FB0A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 w:qFormat="1"/>
    <w:lsdException w:name="footnote text" w:locked="1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96C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08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08E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208E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208E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08E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208E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9208E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208E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20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9208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208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9208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9208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920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49208E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49208E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49208E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49208E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qFormat/>
    <w:rsid w:val="0049208E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sid w:val="0049208E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49208E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49208E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49208E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9208E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49208E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49208E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49208E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49208E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qFormat/>
    <w:rsid w:val="0049208E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49208E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9208E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9208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49208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49208E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49208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49208E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49208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9208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92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49208E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9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49208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9208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9208E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qFormat/>
    <w:rsid w:val="0049208E"/>
    <w:rPr>
      <w:rFonts w:ascii="Times New Roman" w:hAnsi="Times New Roman" w:cs="Times New Roman"/>
    </w:rPr>
  </w:style>
  <w:style w:type="paragraph" w:customStyle="1" w:styleId="Default">
    <w:name w:val="Default"/>
    <w:qFormat/>
    <w:rsid w:val="0049208E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qFormat/>
    <w:rsid w:val="0049208E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qFormat/>
    <w:rsid w:val="0049208E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qFormat/>
    <w:rsid w:val="0049208E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9208E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9208E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4920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9208E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qFormat/>
    <w:rsid w:val="0049208E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49208E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49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locked/>
    <w:rsid w:val="0049208E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qFormat/>
    <w:rsid w:val="0049208E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qFormat/>
    <w:rsid w:val="0049208E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qFormat/>
    <w:rsid w:val="0049208E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qFormat/>
    <w:rsid w:val="0049208E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qFormat/>
    <w:rsid w:val="0049208E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qFormat/>
    <w:rsid w:val="004920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qFormat/>
    <w:rsid w:val="0049208E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qFormat/>
    <w:rsid w:val="0049208E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qFormat/>
    <w:rsid w:val="0049208E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qFormat/>
    <w:rsid w:val="0049208E"/>
    <w:rPr>
      <w:rFonts w:ascii="Times New Roman" w:hAnsi="Times New Roman" w:cs="Times New Roman"/>
    </w:rPr>
  </w:style>
  <w:style w:type="paragraph" w:styleId="Akapitzlist">
    <w:name w:val="List Paragraph"/>
    <w:aliases w:val="Preambuła,1.Nagłówek"/>
    <w:basedOn w:val="Normalny"/>
    <w:link w:val="AkapitzlistZnak"/>
    <w:uiPriority w:val="34"/>
    <w:qFormat/>
    <w:rsid w:val="0049208E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qFormat/>
    <w:rsid w:val="0049208E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qFormat/>
    <w:rsid w:val="0049208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9208E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rsid w:val="0049208E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49208E"/>
    <w:pPr>
      <w:numPr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49208E"/>
    <w:pPr>
      <w:numPr>
        <w:numId w:val="10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49208E"/>
    <w:pPr>
      <w:numPr>
        <w:ilvl w:val="1"/>
        <w:numId w:val="10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49208E"/>
    <w:pPr>
      <w:numPr>
        <w:ilvl w:val="2"/>
        <w:numId w:val="10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49208E"/>
    <w:pPr>
      <w:numPr>
        <w:ilvl w:val="3"/>
        <w:numId w:val="10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49208E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49208E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49208E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qFormat/>
    <w:rsid w:val="0049208E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49208E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"/>
    <w:link w:val="Akapitzlist"/>
    <w:uiPriority w:val="34"/>
    <w:qFormat/>
    <w:locked/>
    <w:rsid w:val="005B44A8"/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uiPriority w:val="99"/>
    <w:qFormat/>
    <w:rsid w:val="005B44A8"/>
    <w:pPr>
      <w:suppressAutoHyphens/>
    </w:pPr>
    <w:rPr>
      <w:rFonts w:ascii="Courier New" w:hAnsi="Courier New" w:cs="Courier New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CE4FBE"/>
    <w:rPr>
      <w:b/>
      <w:bCs/>
      <w:smallCaps/>
      <w:color w:val="C0504D" w:themeColor="accent2"/>
      <w:spacing w:val="5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55811"/>
  </w:style>
  <w:style w:type="table" w:styleId="Tabela-Siatka">
    <w:name w:val="Table Grid"/>
    <w:basedOn w:val="Standardowy"/>
    <w:qFormat/>
    <w:locked/>
    <w:rsid w:val="00055811"/>
    <w:pPr>
      <w:spacing w:after="200" w:line="276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uiPriority w:val="99"/>
    <w:semiHidden/>
    <w:qFormat/>
    <w:rsid w:val="00055811"/>
    <w:pPr>
      <w:shd w:val="clear" w:color="auto" w:fill="000080"/>
      <w:spacing w:after="200" w:line="276" w:lineRule="auto"/>
    </w:pPr>
    <w:rPr>
      <w:sz w:val="2"/>
      <w:szCs w:val="2"/>
    </w:rPr>
  </w:style>
  <w:style w:type="character" w:customStyle="1" w:styleId="Odwoanieintensywne1">
    <w:name w:val="Odwołanie intensywne1"/>
    <w:uiPriority w:val="32"/>
    <w:qFormat/>
    <w:rsid w:val="00055811"/>
    <w:rPr>
      <w:b/>
      <w:bCs/>
      <w:smallCaps/>
      <w:color w:val="C0504D"/>
      <w:spacing w:val="5"/>
      <w:u w:val="single"/>
    </w:rPr>
  </w:style>
  <w:style w:type="character" w:customStyle="1" w:styleId="highlight">
    <w:name w:val="highlight"/>
    <w:basedOn w:val="Domylnaczcionkaakapitu"/>
    <w:rsid w:val="00C122E6"/>
  </w:style>
  <w:style w:type="paragraph" w:styleId="Poprawka">
    <w:name w:val="Revision"/>
    <w:hidden/>
    <w:uiPriority w:val="99"/>
    <w:semiHidden/>
    <w:rsid w:val="009B5215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locked/>
    <w:rsid w:val="006361D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BB0B56"/>
  </w:style>
  <w:style w:type="character" w:customStyle="1" w:styleId="ZnakZnak12">
    <w:name w:val="Znak Znak12"/>
    <w:semiHidden/>
    <w:rsid w:val="0070517F"/>
    <w:rPr>
      <w:sz w:val="20"/>
    </w:rPr>
  </w:style>
  <w:style w:type="paragraph" w:customStyle="1" w:styleId="UMOWAPOZIOM1">
    <w:name w:val="UMOWA POZIOM 1"/>
    <w:basedOn w:val="Akapitzlist"/>
    <w:qFormat/>
    <w:rsid w:val="00AE5EF6"/>
    <w:pPr>
      <w:numPr>
        <w:numId w:val="75"/>
      </w:numPr>
      <w:autoSpaceDE/>
      <w:autoSpaceDN/>
      <w:spacing w:before="120" w:after="120"/>
    </w:pPr>
    <w:rPr>
      <w:rFonts w:ascii="Seravek" w:eastAsiaTheme="minorHAnsi" w:hAnsi="Seravek" w:cs="Arial"/>
      <w:b/>
      <w:sz w:val="24"/>
      <w:szCs w:val="24"/>
    </w:rPr>
  </w:style>
  <w:style w:type="paragraph" w:customStyle="1" w:styleId="Umowa11">
    <w:name w:val="Umowa 1.1"/>
    <w:basedOn w:val="UMOWAPOZIOM1"/>
    <w:qFormat/>
    <w:rsid w:val="00AE5EF6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5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19C4-F750-46A1-B879-F1D334BA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JEDZ</cp:lastModifiedBy>
  <cp:revision>4</cp:revision>
  <cp:lastPrinted>2019-10-01T08:17:00Z</cp:lastPrinted>
  <dcterms:created xsi:type="dcterms:W3CDTF">2019-10-01T08:19:00Z</dcterms:created>
  <dcterms:modified xsi:type="dcterms:W3CDTF">2019-10-01T08:25:00Z</dcterms:modified>
</cp:coreProperties>
</file>